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BA" w:rsidRDefault="009A3FBA" w:rsidP="009A3FB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Провое статистика</w:t>
      </w:r>
    </w:p>
    <w:bookmarkEnd w:id="0"/>
    <w:p w:rsidR="009A3FBA" w:rsidRDefault="009A3FBA" w:rsidP="009A3FBA">
      <w:r>
        <w:t>Задача:</w:t>
      </w:r>
    </w:p>
    <w:p w:rsidR="009A3FBA" w:rsidRDefault="009A3FBA" w:rsidP="009A3FBA">
      <w:r>
        <w:t xml:space="preserve">   Определите среднюю месячную нагрузку следователя, если в следственном отделении, где 22 следователя, находилось в производстве в январе –160 дел, феврале –175 дел, марте – 188 дел, апреле – 155 дел, мае – 182 дела, июне – 190 дел.</w:t>
      </w:r>
    </w:p>
    <w:p w:rsidR="009A3FBA" w:rsidRDefault="009A3FBA" w:rsidP="009A3FBA">
      <w:r>
        <w:t xml:space="preserve">         Укажите, какой вид средней величины использован в данном случае.</w:t>
      </w:r>
    </w:p>
    <w:p w:rsidR="00892990" w:rsidRDefault="00892990"/>
    <w:sectPr w:rsidR="00892990" w:rsidSect="0089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3FBA"/>
    <w:rsid w:val="00892990"/>
    <w:rsid w:val="009A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3</cp:revision>
  <dcterms:created xsi:type="dcterms:W3CDTF">2016-01-27T14:01:00Z</dcterms:created>
  <dcterms:modified xsi:type="dcterms:W3CDTF">2016-01-27T14:01:00Z</dcterms:modified>
</cp:coreProperties>
</file>