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B0EF2" w14:textId="77777777" w:rsidR="00151B96" w:rsidRPr="00151B96" w:rsidRDefault="00657365">
      <w:pPr>
        <w:pStyle w:val="BodyText"/>
        <w:rPr>
          <w:b/>
        </w:rPr>
      </w:pPr>
      <w:bookmarkStart w:id="0" w:name="_GoBack"/>
      <w:bookmarkEnd w:id="0"/>
      <w:r w:rsidRPr="00151B96">
        <w:rPr>
          <w:b/>
        </w:rPr>
        <w:t>МИН</w:t>
      </w:r>
      <w:r w:rsidR="00D2467C">
        <w:rPr>
          <w:b/>
        </w:rPr>
        <w:t>ИСТЕРСТВО СЕЛЬСКОГО  ХОЗЯЙСТВА</w:t>
      </w:r>
    </w:p>
    <w:p w14:paraId="17692213" w14:textId="77777777" w:rsidR="00657365" w:rsidRPr="00151B96" w:rsidRDefault="00657365">
      <w:pPr>
        <w:pStyle w:val="BodyText"/>
        <w:rPr>
          <w:b/>
        </w:rPr>
      </w:pPr>
      <w:r w:rsidRPr="00151B96">
        <w:rPr>
          <w:b/>
        </w:rPr>
        <w:t>РОССИЙСКОЙ ФЕДЕРАЦИИ</w:t>
      </w:r>
    </w:p>
    <w:p w14:paraId="374CE34F" w14:textId="77777777" w:rsidR="00657365" w:rsidRPr="00151B96" w:rsidRDefault="00657365">
      <w:pPr>
        <w:jc w:val="center"/>
        <w:rPr>
          <w:b/>
          <w:sz w:val="28"/>
        </w:rPr>
      </w:pPr>
    </w:p>
    <w:p w14:paraId="1BB90E37" w14:textId="77777777" w:rsidR="00657365" w:rsidRPr="00151B96" w:rsidRDefault="00657365">
      <w:pPr>
        <w:jc w:val="center"/>
        <w:rPr>
          <w:b/>
          <w:sz w:val="28"/>
        </w:rPr>
      </w:pPr>
    </w:p>
    <w:p w14:paraId="25631685" w14:textId="77777777" w:rsidR="00657365" w:rsidRPr="00151B96" w:rsidRDefault="00151B96">
      <w:pPr>
        <w:pStyle w:val="BodyText"/>
        <w:rPr>
          <w:b/>
          <w:caps/>
        </w:rPr>
      </w:pPr>
      <w:r w:rsidRPr="00151B96">
        <w:rPr>
          <w:b/>
          <w:caps/>
        </w:rPr>
        <w:t>ФГ</w:t>
      </w:r>
      <w:r w:rsidR="00FC6A7E">
        <w:rPr>
          <w:b/>
          <w:caps/>
        </w:rPr>
        <w:t>Б</w:t>
      </w:r>
      <w:r w:rsidR="00737DC5">
        <w:rPr>
          <w:b/>
          <w:caps/>
        </w:rPr>
        <w:t>ОУ В</w:t>
      </w:r>
      <w:r w:rsidR="00D2467C">
        <w:rPr>
          <w:b/>
          <w:caps/>
        </w:rPr>
        <w:t xml:space="preserve">О </w:t>
      </w:r>
      <w:r w:rsidR="00657365" w:rsidRPr="00151B96">
        <w:rPr>
          <w:b/>
          <w:caps/>
        </w:rPr>
        <w:t xml:space="preserve">Тверская </w:t>
      </w:r>
      <w:r w:rsidR="00D2467C">
        <w:rPr>
          <w:b/>
          <w:caps/>
        </w:rPr>
        <w:t>ГСХА</w:t>
      </w:r>
    </w:p>
    <w:p w14:paraId="6563AB2E" w14:textId="77777777" w:rsidR="00657365" w:rsidRPr="00151B96" w:rsidRDefault="00657365">
      <w:pPr>
        <w:jc w:val="center"/>
        <w:rPr>
          <w:b/>
          <w:caps/>
          <w:sz w:val="28"/>
        </w:rPr>
      </w:pPr>
    </w:p>
    <w:p w14:paraId="3BAAECC3" w14:textId="77777777" w:rsidR="00657365" w:rsidRPr="00151B96" w:rsidRDefault="00657365">
      <w:pPr>
        <w:jc w:val="center"/>
        <w:rPr>
          <w:b/>
          <w:caps/>
          <w:sz w:val="28"/>
        </w:rPr>
      </w:pPr>
    </w:p>
    <w:p w14:paraId="2749C1A5" w14:textId="77777777" w:rsidR="00657365" w:rsidRPr="00151B96" w:rsidRDefault="00151B96">
      <w:pPr>
        <w:pStyle w:val="Heading9"/>
        <w:rPr>
          <w:b/>
          <w:sz w:val="28"/>
        </w:rPr>
      </w:pPr>
      <w:r w:rsidRPr="00151B96">
        <w:rPr>
          <w:b/>
          <w:sz w:val="28"/>
        </w:rPr>
        <w:t xml:space="preserve">   КАФЕДРА </w:t>
      </w:r>
      <w:r w:rsidR="00632686">
        <w:rPr>
          <w:b/>
          <w:sz w:val="28"/>
        </w:rPr>
        <w:t>ЭКОНОМИК</w:t>
      </w:r>
      <w:r w:rsidR="00876738">
        <w:rPr>
          <w:b/>
          <w:sz w:val="28"/>
        </w:rPr>
        <w:t>и</w:t>
      </w:r>
      <w:r w:rsidR="003E2A0D">
        <w:rPr>
          <w:b/>
          <w:sz w:val="28"/>
        </w:rPr>
        <w:t xml:space="preserve"> и ТОВАРОВЕДЕНИЯ</w:t>
      </w:r>
    </w:p>
    <w:p w14:paraId="53969162" w14:textId="77777777" w:rsidR="00657365" w:rsidRDefault="00657365">
      <w:pPr>
        <w:jc w:val="center"/>
        <w:rPr>
          <w:caps/>
          <w:sz w:val="32"/>
        </w:rPr>
      </w:pPr>
    </w:p>
    <w:p w14:paraId="52545084" w14:textId="77777777" w:rsidR="00657365" w:rsidRDefault="00657365">
      <w:pPr>
        <w:jc w:val="center"/>
        <w:rPr>
          <w:caps/>
          <w:sz w:val="32"/>
        </w:rPr>
      </w:pPr>
    </w:p>
    <w:p w14:paraId="07A1B1B9" w14:textId="77777777" w:rsidR="00657365" w:rsidRDefault="00657365">
      <w:pPr>
        <w:jc w:val="center"/>
        <w:rPr>
          <w:caps/>
          <w:sz w:val="32"/>
        </w:rPr>
      </w:pPr>
    </w:p>
    <w:p w14:paraId="612BAA8C" w14:textId="77777777" w:rsidR="00657365" w:rsidRDefault="00657365">
      <w:pPr>
        <w:jc w:val="center"/>
        <w:rPr>
          <w:caps/>
          <w:sz w:val="32"/>
        </w:rPr>
      </w:pPr>
    </w:p>
    <w:p w14:paraId="633A9A5E" w14:textId="77777777" w:rsidR="00657365" w:rsidRDefault="00657365">
      <w:pPr>
        <w:jc w:val="center"/>
        <w:rPr>
          <w:caps/>
          <w:sz w:val="32"/>
        </w:rPr>
      </w:pPr>
    </w:p>
    <w:p w14:paraId="5A40FC5C" w14:textId="77777777" w:rsidR="00657365" w:rsidRDefault="00657365">
      <w:pPr>
        <w:jc w:val="center"/>
        <w:rPr>
          <w:caps/>
          <w:sz w:val="32"/>
        </w:rPr>
      </w:pPr>
    </w:p>
    <w:p w14:paraId="0A1E4B10" w14:textId="77777777" w:rsidR="00657365" w:rsidRDefault="00657365">
      <w:pPr>
        <w:jc w:val="center"/>
        <w:rPr>
          <w:caps/>
          <w:sz w:val="32"/>
        </w:rPr>
      </w:pPr>
    </w:p>
    <w:p w14:paraId="47325F08" w14:textId="77777777" w:rsidR="00657365" w:rsidRDefault="00657365">
      <w:pPr>
        <w:pStyle w:val="Heading2"/>
        <w:rPr>
          <w:sz w:val="48"/>
        </w:rPr>
      </w:pPr>
      <w:r>
        <w:rPr>
          <w:sz w:val="48"/>
        </w:rPr>
        <w:t>экономическая теория</w:t>
      </w:r>
    </w:p>
    <w:p w14:paraId="727494EA" w14:textId="77777777" w:rsidR="00657365" w:rsidRDefault="00657365">
      <w:pPr>
        <w:jc w:val="center"/>
        <w:rPr>
          <w:b/>
          <w:bCs/>
          <w:caps/>
          <w:sz w:val="32"/>
        </w:rPr>
      </w:pPr>
    </w:p>
    <w:p w14:paraId="7D81BB22" w14:textId="77777777" w:rsidR="00657365" w:rsidRDefault="00657365">
      <w:pPr>
        <w:pStyle w:val="Heading1"/>
        <w:rPr>
          <w:caps w:val="0"/>
          <w:sz w:val="36"/>
        </w:rPr>
      </w:pPr>
      <w:r>
        <w:rPr>
          <w:caps w:val="0"/>
          <w:sz w:val="36"/>
        </w:rPr>
        <w:t xml:space="preserve">Методические указания к выполнению курсовой работы </w:t>
      </w:r>
    </w:p>
    <w:p w14:paraId="74F4F75E" w14:textId="77777777" w:rsidR="00EF7DC1" w:rsidRDefault="00657365" w:rsidP="00EF7DC1">
      <w:pPr>
        <w:pStyle w:val="Heading1"/>
        <w:rPr>
          <w:caps w:val="0"/>
          <w:sz w:val="36"/>
        </w:rPr>
      </w:pPr>
      <w:r>
        <w:rPr>
          <w:caps w:val="0"/>
          <w:sz w:val="36"/>
        </w:rPr>
        <w:t>студентами экономического</w:t>
      </w:r>
      <w:r w:rsidR="00FC6A7E">
        <w:rPr>
          <w:caps w:val="0"/>
          <w:sz w:val="36"/>
        </w:rPr>
        <w:t xml:space="preserve"> </w:t>
      </w:r>
      <w:r>
        <w:rPr>
          <w:caps w:val="0"/>
          <w:sz w:val="36"/>
        </w:rPr>
        <w:t>факультет</w:t>
      </w:r>
      <w:r w:rsidR="003E2A0D">
        <w:rPr>
          <w:caps w:val="0"/>
          <w:sz w:val="36"/>
        </w:rPr>
        <w:t>а</w:t>
      </w:r>
    </w:p>
    <w:p w14:paraId="74C2C044" w14:textId="77777777" w:rsidR="00EF7DC1" w:rsidRPr="00EF7DC1" w:rsidRDefault="00FC6A7E" w:rsidP="00EF7DC1">
      <w:pPr>
        <w:pStyle w:val="Heading1"/>
        <w:rPr>
          <w:caps w:val="0"/>
          <w:sz w:val="36"/>
        </w:rPr>
      </w:pPr>
      <w:r>
        <w:rPr>
          <w:caps w:val="0"/>
          <w:sz w:val="36"/>
        </w:rPr>
        <w:t>направлени</w:t>
      </w:r>
      <w:r w:rsidR="00EF7DC1">
        <w:rPr>
          <w:caps w:val="0"/>
          <w:sz w:val="36"/>
        </w:rPr>
        <w:t>е</w:t>
      </w:r>
      <w:r w:rsidR="00657365">
        <w:rPr>
          <w:caps w:val="0"/>
          <w:sz w:val="36"/>
        </w:rPr>
        <w:t xml:space="preserve"> </w:t>
      </w:r>
      <w:r w:rsidR="00EF7DC1" w:rsidRPr="00EF7DC1">
        <w:rPr>
          <w:caps w:val="0"/>
          <w:sz w:val="36"/>
        </w:rPr>
        <w:t xml:space="preserve">080200.62 – Менеджмент </w:t>
      </w:r>
    </w:p>
    <w:p w14:paraId="6E56D8ED" w14:textId="77777777" w:rsidR="00EF7DC1" w:rsidRPr="00EF7DC1" w:rsidRDefault="00EF7DC1" w:rsidP="00EF7DC1">
      <w:pPr>
        <w:pStyle w:val="Heading1"/>
        <w:rPr>
          <w:caps w:val="0"/>
          <w:sz w:val="36"/>
        </w:rPr>
      </w:pPr>
      <w:r w:rsidRPr="00EF7DC1">
        <w:rPr>
          <w:caps w:val="0"/>
          <w:sz w:val="36"/>
        </w:rPr>
        <w:t>100800.62 – Товароведение и экспертиза товаров</w:t>
      </w:r>
    </w:p>
    <w:p w14:paraId="14CCEF6A" w14:textId="77777777" w:rsidR="00657365" w:rsidRDefault="00657365">
      <w:pPr>
        <w:pStyle w:val="Heading1"/>
        <w:rPr>
          <w:caps w:val="0"/>
          <w:sz w:val="36"/>
        </w:rPr>
      </w:pPr>
    </w:p>
    <w:p w14:paraId="15097DF7" w14:textId="77777777" w:rsidR="00657365" w:rsidRDefault="00657365">
      <w:pPr>
        <w:rPr>
          <w:sz w:val="32"/>
        </w:rPr>
      </w:pPr>
    </w:p>
    <w:p w14:paraId="28323902" w14:textId="77777777" w:rsidR="00657365" w:rsidRDefault="00657365">
      <w:pPr>
        <w:rPr>
          <w:sz w:val="32"/>
        </w:rPr>
      </w:pPr>
    </w:p>
    <w:p w14:paraId="29C1D81F" w14:textId="77777777" w:rsidR="00657365" w:rsidRDefault="00657365">
      <w:pPr>
        <w:rPr>
          <w:sz w:val="32"/>
        </w:rPr>
      </w:pPr>
    </w:p>
    <w:p w14:paraId="0C8CE14D" w14:textId="77777777" w:rsidR="00657365" w:rsidRDefault="00657365">
      <w:pPr>
        <w:rPr>
          <w:sz w:val="32"/>
        </w:rPr>
      </w:pPr>
    </w:p>
    <w:p w14:paraId="13ABF7C1" w14:textId="77777777" w:rsidR="00657365" w:rsidRDefault="00657365">
      <w:pPr>
        <w:rPr>
          <w:sz w:val="32"/>
        </w:rPr>
      </w:pPr>
    </w:p>
    <w:p w14:paraId="474C641B" w14:textId="77777777" w:rsidR="00657365" w:rsidRDefault="00657365">
      <w:pPr>
        <w:rPr>
          <w:sz w:val="32"/>
        </w:rPr>
      </w:pPr>
    </w:p>
    <w:p w14:paraId="58A9341A" w14:textId="77777777" w:rsidR="00657365" w:rsidRDefault="00657365">
      <w:pPr>
        <w:rPr>
          <w:sz w:val="32"/>
        </w:rPr>
      </w:pPr>
    </w:p>
    <w:p w14:paraId="6E40B08B" w14:textId="77777777" w:rsidR="00657365" w:rsidRDefault="00657365">
      <w:pPr>
        <w:rPr>
          <w:sz w:val="32"/>
        </w:rPr>
      </w:pPr>
    </w:p>
    <w:p w14:paraId="42C1C24D" w14:textId="77777777" w:rsidR="00657365" w:rsidRDefault="00657365">
      <w:pPr>
        <w:rPr>
          <w:sz w:val="32"/>
        </w:rPr>
      </w:pPr>
    </w:p>
    <w:p w14:paraId="1E47DCEA" w14:textId="77777777" w:rsidR="00657365" w:rsidRDefault="00657365">
      <w:pPr>
        <w:rPr>
          <w:sz w:val="32"/>
        </w:rPr>
      </w:pPr>
    </w:p>
    <w:p w14:paraId="45F2C7C9" w14:textId="77777777" w:rsidR="00657365" w:rsidRDefault="00657365">
      <w:pPr>
        <w:rPr>
          <w:sz w:val="32"/>
        </w:rPr>
      </w:pPr>
    </w:p>
    <w:p w14:paraId="0DE74E80" w14:textId="77777777" w:rsidR="00657365" w:rsidRDefault="00657365">
      <w:pPr>
        <w:rPr>
          <w:sz w:val="32"/>
        </w:rPr>
      </w:pPr>
    </w:p>
    <w:p w14:paraId="7DBB4E3A" w14:textId="77777777" w:rsidR="00657365" w:rsidRDefault="00657365">
      <w:pPr>
        <w:rPr>
          <w:sz w:val="32"/>
        </w:rPr>
      </w:pPr>
    </w:p>
    <w:p w14:paraId="15B4FD16" w14:textId="77777777" w:rsidR="00657365" w:rsidRDefault="00657365">
      <w:pPr>
        <w:rPr>
          <w:sz w:val="32"/>
        </w:rPr>
      </w:pPr>
    </w:p>
    <w:p w14:paraId="5B5DEBC3" w14:textId="77777777" w:rsidR="00657365" w:rsidRDefault="00657365">
      <w:pPr>
        <w:rPr>
          <w:sz w:val="32"/>
        </w:rPr>
      </w:pPr>
    </w:p>
    <w:p w14:paraId="3D2A8F93" w14:textId="77777777" w:rsidR="00657365" w:rsidRPr="004764D8" w:rsidRDefault="00151B96">
      <w:pPr>
        <w:pStyle w:val="BodyText"/>
        <w:tabs>
          <w:tab w:val="left" w:pos="5040"/>
        </w:tabs>
        <w:rPr>
          <w:sz w:val="32"/>
          <w:szCs w:val="32"/>
        </w:rPr>
      </w:pPr>
      <w:r w:rsidRPr="004764D8">
        <w:rPr>
          <w:sz w:val="32"/>
          <w:szCs w:val="32"/>
        </w:rPr>
        <w:t>Тверь, 20</w:t>
      </w:r>
      <w:r w:rsidR="00FC6A7E" w:rsidRPr="004764D8">
        <w:rPr>
          <w:sz w:val="32"/>
          <w:szCs w:val="32"/>
        </w:rPr>
        <w:t>1</w:t>
      </w:r>
      <w:r w:rsidR="003E2A0D">
        <w:rPr>
          <w:sz w:val="32"/>
          <w:szCs w:val="32"/>
        </w:rPr>
        <w:t>6</w:t>
      </w:r>
    </w:p>
    <w:p w14:paraId="24D2DE49" w14:textId="77777777" w:rsidR="00657365" w:rsidRDefault="00657365">
      <w:pPr>
        <w:pStyle w:val="BodyText"/>
        <w:tabs>
          <w:tab w:val="left" w:pos="5040"/>
        </w:tabs>
      </w:pPr>
    </w:p>
    <w:p w14:paraId="48A64EDE" w14:textId="77777777" w:rsidR="00657365" w:rsidRDefault="00657365">
      <w:pPr>
        <w:pStyle w:val="BodyText"/>
        <w:tabs>
          <w:tab w:val="left" w:pos="5040"/>
        </w:tabs>
      </w:pPr>
    </w:p>
    <w:p w14:paraId="2F2C64E7" w14:textId="77777777" w:rsidR="00657365" w:rsidRDefault="00657365">
      <w:pPr>
        <w:pStyle w:val="BodyText"/>
        <w:tabs>
          <w:tab w:val="left" w:pos="5040"/>
        </w:tabs>
      </w:pPr>
    </w:p>
    <w:p w14:paraId="5527CBFB" w14:textId="77777777" w:rsidR="00657365" w:rsidRDefault="00657365">
      <w:pPr>
        <w:pStyle w:val="BodyText"/>
        <w:tabs>
          <w:tab w:val="left" w:pos="5040"/>
        </w:tabs>
      </w:pPr>
    </w:p>
    <w:p w14:paraId="72C942C2" w14:textId="77777777" w:rsidR="00657365" w:rsidRPr="004764D8" w:rsidRDefault="00227CB0" w:rsidP="004764D8">
      <w:pPr>
        <w:jc w:val="both"/>
        <w:rPr>
          <w:sz w:val="32"/>
          <w:szCs w:val="32"/>
        </w:rPr>
      </w:pPr>
      <w:r w:rsidRPr="004764D8">
        <w:rPr>
          <w:sz w:val="32"/>
          <w:szCs w:val="32"/>
        </w:rPr>
        <w:t>Автор</w:t>
      </w:r>
      <w:r w:rsidR="00657365" w:rsidRPr="004764D8">
        <w:rPr>
          <w:sz w:val="32"/>
          <w:szCs w:val="32"/>
        </w:rPr>
        <w:t xml:space="preserve">: к.э.н., доцент </w:t>
      </w:r>
      <w:r w:rsidR="00632686">
        <w:rPr>
          <w:sz w:val="32"/>
          <w:szCs w:val="32"/>
        </w:rPr>
        <w:t>кафедры «Экономика</w:t>
      </w:r>
      <w:r w:rsidR="00F03B04" w:rsidRPr="004764D8">
        <w:rPr>
          <w:sz w:val="32"/>
          <w:szCs w:val="32"/>
        </w:rPr>
        <w:t>»</w:t>
      </w:r>
      <w:r w:rsidR="00657365" w:rsidRPr="004764D8">
        <w:rPr>
          <w:sz w:val="32"/>
          <w:szCs w:val="32"/>
        </w:rPr>
        <w:t xml:space="preserve"> </w:t>
      </w:r>
      <w:r w:rsidR="00FC6A7E" w:rsidRPr="004764D8">
        <w:rPr>
          <w:sz w:val="32"/>
          <w:szCs w:val="32"/>
        </w:rPr>
        <w:t>Орлова О.С.</w:t>
      </w:r>
      <w:r w:rsidR="003E2A0D">
        <w:rPr>
          <w:sz w:val="32"/>
          <w:szCs w:val="32"/>
        </w:rPr>
        <w:t>, Смирнова О.В.</w:t>
      </w:r>
    </w:p>
    <w:p w14:paraId="2E12FFDE" w14:textId="77777777" w:rsidR="00D2467C" w:rsidRDefault="00D2467C" w:rsidP="004764D8">
      <w:pPr>
        <w:jc w:val="both"/>
        <w:rPr>
          <w:sz w:val="32"/>
          <w:szCs w:val="32"/>
        </w:rPr>
      </w:pPr>
    </w:p>
    <w:p w14:paraId="29EEB700" w14:textId="77777777" w:rsidR="00657365" w:rsidRPr="004764D8" w:rsidRDefault="00657365" w:rsidP="004764D8">
      <w:pPr>
        <w:jc w:val="both"/>
        <w:rPr>
          <w:sz w:val="32"/>
          <w:szCs w:val="32"/>
        </w:rPr>
      </w:pPr>
      <w:r w:rsidRPr="004764D8">
        <w:rPr>
          <w:sz w:val="32"/>
          <w:szCs w:val="32"/>
        </w:rPr>
        <w:t xml:space="preserve">Рецензент: к.э.н., </w:t>
      </w:r>
      <w:r w:rsidR="00FC6A7E" w:rsidRPr="004764D8">
        <w:rPr>
          <w:sz w:val="32"/>
          <w:szCs w:val="32"/>
        </w:rPr>
        <w:t xml:space="preserve">доцент </w:t>
      </w:r>
      <w:r w:rsidR="00632686">
        <w:rPr>
          <w:sz w:val="32"/>
          <w:szCs w:val="32"/>
        </w:rPr>
        <w:t>кафедры «Менеджмент и маркетинг</w:t>
      </w:r>
      <w:r w:rsidR="00F03B04" w:rsidRPr="004764D8">
        <w:rPr>
          <w:sz w:val="32"/>
          <w:szCs w:val="32"/>
        </w:rPr>
        <w:t>»     Леметти Ю.А.</w:t>
      </w:r>
    </w:p>
    <w:p w14:paraId="45EF3C30" w14:textId="77777777" w:rsidR="00657365" w:rsidRPr="004764D8" w:rsidRDefault="00657365">
      <w:pPr>
        <w:tabs>
          <w:tab w:val="left" w:pos="5040"/>
        </w:tabs>
        <w:jc w:val="both"/>
        <w:rPr>
          <w:sz w:val="32"/>
          <w:szCs w:val="32"/>
        </w:rPr>
      </w:pPr>
    </w:p>
    <w:p w14:paraId="05E4D854" w14:textId="77777777" w:rsidR="00657365" w:rsidRPr="004764D8" w:rsidRDefault="00657365">
      <w:pPr>
        <w:tabs>
          <w:tab w:val="left" w:pos="5040"/>
        </w:tabs>
        <w:jc w:val="both"/>
        <w:rPr>
          <w:sz w:val="32"/>
          <w:szCs w:val="32"/>
        </w:rPr>
      </w:pPr>
    </w:p>
    <w:p w14:paraId="374BCEA8" w14:textId="77777777" w:rsidR="00657365" w:rsidRPr="004764D8" w:rsidRDefault="00657365">
      <w:pPr>
        <w:tabs>
          <w:tab w:val="left" w:pos="5040"/>
        </w:tabs>
        <w:jc w:val="both"/>
        <w:rPr>
          <w:sz w:val="32"/>
          <w:szCs w:val="32"/>
        </w:rPr>
      </w:pPr>
    </w:p>
    <w:p w14:paraId="7243C916" w14:textId="77777777" w:rsidR="00227CB0" w:rsidRPr="004764D8" w:rsidRDefault="00227CB0" w:rsidP="00227CB0">
      <w:pPr>
        <w:spacing w:line="360" w:lineRule="auto"/>
        <w:jc w:val="both"/>
        <w:rPr>
          <w:sz w:val="32"/>
          <w:szCs w:val="32"/>
        </w:rPr>
      </w:pPr>
    </w:p>
    <w:p w14:paraId="2D864AD4" w14:textId="77777777" w:rsidR="00227CB0" w:rsidRPr="004764D8" w:rsidRDefault="00227CB0" w:rsidP="00227CB0">
      <w:pPr>
        <w:spacing w:line="360" w:lineRule="auto"/>
        <w:jc w:val="both"/>
        <w:rPr>
          <w:sz w:val="32"/>
          <w:szCs w:val="32"/>
        </w:rPr>
      </w:pPr>
    </w:p>
    <w:p w14:paraId="13F167FB" w14:textId="77777777" w:rsidR="00227CB0" w:rsidRPr="004764D8" w:rsidRDefault="00227CB0" w:rsidP="00F03B04">
      <w:pPr>
        <w:jc w:val="both"/>
        <w:rPr>
          <w:sz w:val="32"/>
          <w:szCs w:val="32"/>
        </w:rPr>
      </w:pPr>
      <w:r w:rsidRPr="004764D8">
        <w:rPr>
          <w:sz w:val="32"/>
          <w:szCs w:val="32"/>
        </w:rPr>
        <w:t>Настоящие методические указания одобрены и рекомендованы к изданию  кафедрой «</w:t>
      </w:r>
      <w:r w:rsidR="00F03B04" w:rsidRPr="004764D8">
        <w:rPr>
          <w:sz w:val="32"/>
          <w:szCs w:val="32"/>
        </w:rPr>
        <w:t>Экономики</w:t>
      </w:r>
      <w:r w:rsidR="00ED5EBB">
        <w:rPr>
          <w:sz w:val="32"/>
          <w:szCs w:val="32"/>
        </w:rPr>
        <w:t xml:space="preserve"> и товароведения</w:t>
      </w:r>
      <w:r w:rsidRPr="004764D8">
        <w:rPr>
          <w:sz w:val="32"/>
          <w:szCs w:val="32"/>
        </w:rPr>
        <w:t>» (протокол  №</w:t>
      </w:r>
      <w:r w:rsidR="00F03B04" w:rsidRPr="004764D8">
        <w:rPr>
          <w:sz w:val="32"/>
          <w:szCs w:val="32"/>
        </w:rPr>
        <w:t>___</w:t>
      </w:r>
      <w:r w:rsidRPr="004764D8">
        <w:rPr>
          <w:sz w:val="32"/>
          <w:szCs w:val="32"/>
        </w:rPr>
        <w:t xml:space="preserve"> </w:t>
      </w:r>
      <w:r w:rsidR="00F03B04" w:rsidRPr="004764D8">
        <w:rPr>
          <w:sz w:val="32"/>
          <w:szCs w:val="32"/>
        </w:rPr>
        <w:t>от __________  201</w:t>
      </w:r>
      <w:r w:rsidR="003E2A0D">
        <w:rPr>
          <w:sz w:val="32"/>
          <w:szCs w:val="32"/>
        </w:rPr>
        <w:t>__</w:t>
      </w:r>
      <w:r w:rsidR="00F03B04" w:rsidRPr="004764D8">
        <w:rPr>
          <w:sz w:val="32"/>
          <w:szCs w:val="32"/>
        </w:rPr>
        <w:t xml:space="preserve"> </w:t>
      </w:r>
      <w:r w:rsidRPr="004764D8">
        <w:rPr>
          <w:sz w:val="32"/>
          <w:szCs w:val="32"/>
        </w:rPr>
        <w:t xml:space="preserve">г.); утверждены методической комиссией экономического факультета (протокол </w:t>
      </w:r>
      <w:r w:rsidR="00F03B04" w:rsidRPr="004764D8">
        <w:rPr>
          <w:sz w:val="32"/>
          <w:szCs w:val="32"/>
        </w:rPr>
        <w:t xml:space="preserve">№__ </w:t>
      </w:r>
      <w:r w:rsidRPr="004764D8">
        <w:rPr>
          <w:sz w:val="32"/>
          <w:szCs w:val="32"/>
        </w:rPr>
        <w:t xml:space="preserve"> от </w:t>
      </w:r>
      <w:r w:rsidR="00F03B04" w:rsidRPr="004764D8">
        <w:rPr>
          <w:sz w:val="32"/>
          <w:szCs w:val="32"/>
        </w:rPr>
        <w:t xml:space="preserve">__________   </w:t>
      </w:r>
      <w:r w:rsidRPr="004764D8">
        <w:rPr>
          <w:sz w:val="32"/>
          <w:szCs w:val="32"/>
        </w:rPr>
        <w:t>201</w:t>
      </w:r>
      <w:r w:rsidR="003E2A0D">
        <w:rPr>
          <w:sz w:val="32"/>
          <w:szCs w:val="32"/>
        </w:rPr>
        <w:t>_</w:t>
      </w:r>
      <w:r w:rsidRPr="004764D8">
        <w:rPr>
          <w:sz w:val="32"/>
          <w:szCs w:val="32"/>
        </w:rPr>
        <w:t xml:space="preserve"> г.).</w:t>
      </w:r>
    </w:p>
    <w:p w14:paraId="2F2ECE2B" w14:textId="77777777" w:rsidR="00657365" w:rsidRPr="004764D8" w:rsidRDefault="00657365" w:rsidP="00F03B04">
      <w:pPr>
        <w:jc w:val="both"/>
        <w:rPr>
          <w:sz w:val="32"/>
          <w:szCs w:val="32"/>
        </w:rPr>
      </w:pPr>
    </w:p>
    <w:p w14:paraId="31A81420" w14:textId="77777777" w:rsidR="00657365" w:rsidRDefault="00657365">
      <w:pPr>
        <w:rPr>
          <w:sz w:val="32"/>
        </w:rPr>
      </w:pPr>
    </w:p>
    <w:p w14:paraId="1818D490" w14:textId="77777777" w:rsidR="00657365" w:rsidRDefault="00657365">
      <w:pPr>
        <w:rPr>
          <w:sz w:val="32"/>
        </w:rPr>
      </w:pPr>
    </w:p>
    <w:p w14:paraId="0B9F4FFD" w14:textId="77777777" w:rsidR="00657365" w:rsidRDefault="00657365">
      <w:pPr>
        <w:rPr>
          <w:sz w:val="32"/>
        </w:rPr>
      </w:pPr>
    </w:p>
    <w:p w14:paraId="79CC4ECF" w14:textId="77777777" w:rsidR="00657365" w:rsidRDefault="00657365">
      <w:pPr>
        <w:rPr>
          <w:sz w:val="32"/>
        </w:rPr>
      </w:pPr>
    </w:p>
    <w:p w14:paraId="2DF85A5B" w14:textId="77777777" w:rsidR="00657365" w:rsidRDefault="00657365">
      <w:pPr>
        <w:rPr>
          <w:sz w:val="32"/>
        </w:rPr>
      </w:pPr>
    </w:p>
    <w:p w14:paraId="2BAF11FA" w14:textId="77777777" w:rsidR="00657365" w:rsidRDefault="00657365">
      <w:pPr>
        <w:rPr>
          <w:sz w:val="32"/>
        </w:rPr>
      </w:pPr>
    </w:p>
    <w:p w14:paraId="76517125" w14:textId="77777777" w:rsidR="00657365" w:rsidRDefault="00657365">
      <w:pPr>
        <w:rPr>
          <w:sz w:val="32"/>
        </w:rPr>
      </w:pPr>
    </w:p>
    <w:p w14:paraId="2D6E83AA" w14:textId="77777777" w:rsidR="00657365" w:rsidRDefault="00657365">
      <w:pPr>
        <w:rPr>
          <w:sz w:val="32"/>
        </w:rPr>
      </w:pPr>
    </w:p>
    <w:p w14:paraId="03BDE7E7" w14:textId="77777777" w:rsidR="00657365" w:rsidRDefault="00657365">
      <w:pPr>
        <w:rPr>
          <w:sz w:val="32"/>
        </w:rPr>
      </w:pPr>
    </w:p>
    <w:p w14:paraId="277645E9" w14:textId="77777777" w:rsidR="00657365" w:rsidRDefault="00657365">
      <w:pPr>
        <w:rPr>
          <w:sz w:val="32"/>
        </w:rPr>
      </w:pPr>
    </w:p>
    <w:p w14:paraId="7F64CFEF" w14:textId="77777777" w:rsidR="00657365" w:rsidRDefault="00657365">
      <w:pPr>
        <w:rPr>
          <w:sz w:val="32"/>
        </w:rPr>
      </w:pPr>
    </w:p>
    <w:p w14:paraId="598A114A" w14:textId="77777777" w:rsidR="00657365" w:rsidRDefault="00657365">
      <w:pPr>
        <w:rPr>
          <w:sz w:val="32"/>
        </w:rPr>
      </w:pPr>
    </w:p>
    <w:p w14:paraId="20C61B54" w14:textId="77777777" w:rsidR="00657365" w:rsidRDefault="00657365">
      <w:pPr>
        <w:rPr>
          <w:sz w:val="32"/>
        </w:rPr>
      </w:pPr>
    </w:p>
    <w:p w14:paraId="6B131804" w14:textId="77777777" w:rsidR="00657365" w:rsidRDefault="00657365">
      <w:pPr>
        <w:rPr>
          <w:sz w:val="32"/>
        </w:rPr>
      </w:pPr>
    </w:p>
    <w:p w14:paraId="568D3BA0" w14:textId="77777777" w:rsidR="00657365" w:rsidRDefault="00657365">
      <w:pPr>
        <w:rPr>
          <w:sz w:val="32"/>
        </w:rPr>
      </w:pPr>
    </w:p>
    <w:p w14:paraId="033551CE" w14:textId="77777777" w:rsidR="00657365" w:rsidRDefault="00657365">
      <w:pPr>
        <w:rPr>
          <w:sz w:val="32"/>
        </w:rPr>
      </w:pPr>
    </w:p>
    <w:p w14:paraId="2F8FF5CC" w14:textId="77777777" w:rsidR="00657365" w:rsidRDefault="00657365">
      <w:pPr>
        <w:rPr>
          <w:sz w:val="32"/>
        </w:rPr>
      </w:pPr>
    </w:p>
    <w:p w14:paraId="40D56229" w14:textId="77777777" w:rsidR="00657365" w:rsidRDefault="00657365">
      <w:pPr>
        <w:rPr>
          <w:sz w:val="32"/>
        </w:rPr>
      </w:pPr>
    </w:p>
    <w:p w14:paraId="5523A193" w14:textId="77777777" w:rsidR="00657365" w:rsidRDefault="00657365">
      <w:pPr>
        <w:jc w:val="center"/>
        <w:rPr>
          <w:sz w:val="32"/>
        </w:rPr>
      </w:pPr>
    </w:p>
    <w:p w14:paraId="52FA66B5" w14:textId="77777777" w:rsidR="00657365" w:rsidRDefault="00657365">
      <w:pPr>
        <w:jc w:val="center"/>
        <w:rPr>
          <w:sz w:val="32"/>
        </w:rPr>
      </w:pPr>
    </w:p>
    <w:p w14:paraId="6B431394" w14:textId="77777777" w:rsidR="00657365" w:rsidRDefault="00657365" w:rsidP="004764D8">
      <w:pPr>
        <w:pStyle w:val="Heading4"/>
        <w:rPr>
          <w:sz w:val="32"/>
        </w:rPr>
      </w:pPr>
      <w:r>
        <w:rPr>
          <w:sz w:val="32"/>
        </w:rPr>
        <w:t>СОДЕРЖАНИЕ</w:t>
      </w:r>
    </w:p>
    <w:p w14:paraId="07530F34" w14:textId="77777777" w:rsidR="00657365" w:rsidRDefault="00657365">
      <w:pPr>
        <w:jc w:val="right"/>
        <w:rPr>
          <w:sz w:val="32"/>
        </w:rPr>
      </w:pPr>
      <w:r>
        <w:rPr>
          <w:sz w:val="32"/>
        </w:rPr>
        <w:t>С.</w:t>
      </w:r>
    </w:p>
    <w:p w14:paraId="187AE9E0" w14:textId="77777777" w:rsidR="00657365" w:rsidRDefault="00657365">
      <w:pPr>
        <w:pStyle w:val="Heading3"/>
        <w:spacing w:line="480" w:lineRule="auto"/>
        <w:rPr>
          <w:sz w:val="32"/>
        </w:rPr>
      </w:pPr>
      <w:r>
        <w:rPr>
          <w:sz w:val="32"/>
        </w:rPr>
        <w:t xml:space="preserve">   ВВЕДЕНИЕ………………………………………………………...4</w:t>
      </w:r>
    </w:p>
    <w:p w14:paraId="3E6B01C1" w14:textId="77777777" w:rsidR="00657365" w:rsidRDefault="00657365">
      <w:pPr>
        <w:spacing w:line="480" w:lineRule="auto"/>
        <w:jc w:val="both"/>
        <w:rPr>
          <w:sz w:val="32"/>
        </w:rPr>
      </w:pPr>
      <w:r>
        <w:rPr>
          <w:sz w:val="32"/>
        </w:rPr>
        <w:t>1. ОБЩИЕ ТРЕБОВАНИЯ …………………………………………5</w:t>
      </w:r>
    </w:p>
    <w:p w14:paraId="2A2F189D" w14:textId="77777777" w:rsidR="00657365" w:rsidRDefault="00657365">
      <w:pPr>
        <w:spacing w:line="480" w:lineRule="auto"/>
        <w:jc w:val="both"/>
        <w:rPr>
          <w:sz w:val="32"/>
        </w:rPr>
      </w:pPr>
      <w:r>
        <w:rPr>
          <w:sz w:val="32"/>
        </w:rPr>
        <w:t>2. ПОРЯДОК ВЫПОЛНЕНИЯ РАБОТЫ………………………….</w:t>
      </w:r>
      <w:r w:rsidR="00EF7DC1">
        <w:rPr>
          <w:sz w:val="32"/>
        </w:rPr>
        <w:t>7</w:t>
      </w:r>
    </w:p>
    <w:p w14:paraId="6BD00E28" w14:textId="77777777" w:rsidR="00657365" w:rsidRDefault="00657365">
      <w:pPr>
        <w:spacing w:line="480" w:lineRule="auto"/>
        <w:jc w:val="both"/>
        <w:rPr>
          <w:sz w:val="32"/>
        </w:rPr>
      </w:pPr>
      <w:r>
        <w:rPr>
          <w:sz w:val="32"/>
        </w:rPr>
        <w:t>3. ОБЪЁ</w:t>
      </w:r>
      <w:r w:rsidR="00507FF3">
        <w:rPr>
          <w:sz w:val="32"/>
        </w:rPr>
        <w:t xml:space="preserve">М </w:t>
      </w:r>
      <w:r w:rsidR="00EF7DC1">
        <w:rPr>
          <w:sz w:val="32"/>
        </w:rPr>
        <w:t>И СТРУКТУРА РАБОТЫ……………………………..10</w:t>
      </w:r>
    </w:p>
    <w:p w14:paraId="27BC0D8B" w14:textId="77777777" w:rsidR="00657365" w:rsidRDefault="00657365">
      <w:pPr>
        <w:spacing w:line="480" w:lineRule="auto"/>
        <w:jc w:val="both"/>
        <w:rPr>
          <w:sz w:val="32"/>
        </w:rPr>
      </w:pPr>
      <w:r>
        <w:rPr>
          <w:sz w:val="32"/>
        </w:rPr>
        <w:t>4. ТРЕБОВАНИЯ К ОФОРМЛЕНИЮ……………………………11</w:t>
      </w:r>
    </w:p>
    <w:p w14:paraId="74604E75" w14:textId="77777777" w:rsidR="00657365" w:rsidRDefault="00657365">
      <w:pPr>
        <w:spacing w:line="480" w:lineRule="auto"/>
        <w:jc w:val="both"/>
        <w:rPr>
          <w:sz w:val="32"/>
        </w:rPr>
      </w:pPr>
      <w:r>
        <w:rPr>
          <w:sz w:val="32"/>
        </w:rPr>
        <w:t>5. ТЕМЫ КУРСОВЫХ РАБОТ……………………………………</w:t>
      </w:r>
      <w:r w:rsidR="00EF7DC1">
        <w:rPr>
          <w:sz w:val="32"/>
        </w:rPr>
        <w:t>21</w:t>
      </w:r>
    </w:p>
    <w:p w14:paraId="2DAECADA" w14:textId="77777777" w:rsidR="00657365" w:rsidRDefault="00657365">
      <w:pPr>
        <w:spacing w:line="480" w:lineRule="auto"/>
        <w:jc w:val="both"/>
        <w:rPr>
          <w:sz w:val="32"/>
        </w:rPr>
      </w:pPr>
      <w:r>
        <w:rPr>
          <w:sz w:val="32"/>
        </w:rPr>
        <w:t>6. СПИСОК РЕКОМЕНДУЕМОЙ ЛИТЕРАТУРЫ……………...2</w:t>
      </w:r>
      <w:r w:rsidR="00EF7DC1">
        <w:rPr>
          <w:sz w:val="32"/>
        </w:rPr>
        <w:t>5</w:t>
      </w:r>
    </w:p>
    <w:p w14:paraId="25A8D9D9" w14:textId="77777777" w:rsidR="00657365" w:rsidRDefault="00657365">
      <w:pPr>
        <w:spacing w:line="480" w:lineRule="auto"/>
        <w:jc w:val="both"/>
        <w:rPr>
          <w:sz w:val="32"/>
        </w:rPr>
      </w:pPr>
      <w:r>
        <w:rPr>
          <w:sz w:val="32"/>
        </w:rPr>
        <w:t>7. ТРЕБОВАНИЯ К РЕЦЕНЗИРОВАНИЮ РАБОТ…………….</w:t>
      </w:r>
      <w:r w:rsidR="004764D8">
        <w:rPr>
          <w:sz w:val="32"/>
        </w:rPr>
        <w:t>.</w:t>
      </w:r>
      <w:r>
        <w:rPr>
          <w:sz w:val="32"/>
        </w:rPr>
        <w:t>2</w:t>
      </w:r>
      <w:r w:rsidR="00EF7DC1">
        <w:rPr>
          <w:sz w:val="32"/>
        </w:rPr>
        <w:t>7</w:t>
      </w:r>
    </w:p>
    <w:p w14:paraId="59BA2CB4" w14:textId="77777777" w:rsidR="00657365" w:rsidRDefault="00657365">
      <w:pPr>
        <w:spacing w:line="480" w:lineRule="auto"/>
        <w:jc w:val="both"/>
        <w:rPr>
          <w:sz w:val="32"/>
        </w:rPr>
      </w:pPr>
      <w:r>
        <w:rPr>
          <w:sz w:val="32"/>
        </w:rPr>
        <w:t xml:space="preserve">   ПРИЛОЖЕНИЯ…………………………………………………</w:t>
      </w:r>
      <w:r w:rsidR="004764D8">
        <w:rPr>
          <w:sz w:val="32"/>
        </w:rPr>
        <w:t>..</w:t>
      </w:r>
      <w:r>
        <w:rPr>
          <w:sz w:val="32"/>
        </w:rPr>
        <w:t>2</w:t>
      </w:r>
      <w:r w:rsidR="0089326D">
        <w:rPr>
          <w:sz w:val="32"/>
        </w:rPr>
        <w:t>8</w:t>
      </w:r>
    </w:p>
    <w:p w14:paraId="5651CB2F" w14:textId="77777777" w:rsidR="00657365" w:rsidRDefault="00657365">
      <w:pPr>
        <w:rPr>
          <w:sz w:val="32"/>
        </w:rPr>
      </w:pPr>
    </w:p>
    <w:p w14:paraId="1AECA317" w14:textId="77777777" w:rsidR="00657365" w:rsidRDefault="00657365">
      <w:pPr>
        <w:rPr>
          <w:sz w:val="32"/>
        </w:rPr>
      </w:pPr>
    </w:p>
    <w:p w14:paraId="03397B1B" w14:textId="77777777" w:rsidR="00657365" w:rsidRDefault="00657365">
      <w:pPr>
        <w:rPr>
          <w:sz w:val="32"/>
        </w:rPr>
      </w:pPr>
    </w:p>
    <w:p w14:paraId="4F3474CD" w14:textId="77777777" w:rsidR="00657365" w:rsidRDefault="00657365">
      <w:pPr>
        <w:rPr>
          <w:sz w:val="32"/>
        </w:rPr>
      </w:pPr>
    </w:p>
    <w:p w14:paraId="2A71CCF2" w14:textId="77777777" w:rsidR="00657365" w:rsidRDefault="00657365">
      <w:pPr>
        <w:rPr>
          <w:sz w:val="32"/>
        </w:rPr>
      </w:pPr>
    </w:p>
    <w:p w14:paraId="6AD01CAE" w14:textId="77777777" w:rsidR="00657365" w:rsidRDefault="00657365">
      <w:pPr>
        <w:rPr>
          <w:sz w:val="32"/>
        </w:rPr>
      </w:pPr>
    </w:p>
    <w:p w14:paraId="4CE924F7" w14:textId="77777777" w:rsidR="00657365" w:rsidRDefault="00657365">
      <w:pPr>
        <w:rPr>
          <w:sz w:val="32"/>
        </w:rPr>
      </w:pPr>
    </w:p>
    <w:p w14:paraId="273BE4FC" w14:textId="77777777" w:rsidR="00657365" w:rsidRDefault="00657365">
      <w:pPr>
        <w:rPr>
          <w:sz w:val="32"/>
        </w:rPr>
      </w:pPr>
    </w:p>
    <w:p w14:paraId="3FCC5570" w14:textId="77777777" w:rsidR="00657365" w:rsidRDefault="00657365">
      <w:pPr>
        <w:rPr>
          <w:sz w:val="32"/>
        </w:rPr>
      </w:pPr>
    </w:p>
    <w:p w14:paraId="1CF684E1" w14:textId="77777777" w:rsidR="00657365" w:rsidRDefault="00657365">
      <w:pPr>
        <w:rPr>
          <w:sz w:val="32"/>
        </w:rPr>
      </w:pPr>
    </w:p>
    <w:p w14:paraId="38546163" w14:textId="77777777" w:rsidR="00657365" w:rsidRDefault="00657365">
      <w:pPr>
        <w:rPr>
          <w:sz w:val="32"/>
        </w:rPr>
      </w:pPr>
    </w:p>
    <w:p w14:paraId="1828EEE8" w14:textId="77777777" w:rsidR="00657365" w:rsidRDefault="00657365">
      <w:pPr>
        <w:rPr>
          <w:sz w:val="32"/>
        </w:rPr>
      </w:pPr>
    </w:p>
    <w:p w14:paraId="7561E8E2" w14:textId="77777777" w:rsidR="00657365" w:rsidRDefault="00657365">
      <w:pPr>
        <w:rPr>
          <w:sz w:val="32"/>
        </w:rPr>
      </w:pPr>
    </w:p>
    <w:p w14:paraId="4830258E" w14:textId="77777777" w:rsidR="00657365" w:rsidRDefault="00657365">
      <w:pPr>
        <w:rPr>
          <w:sz w:val="32"/>
        </w:rPr>
      </w:pPr>
    </w:p>
    <w:p w14:paraId="7A1D915F" w14:textId="77777777" w:rsidR="00657365" w:rsidRDefault="00657365">
      <w:pPr>
        <w:rPr>
          <w:sz w:val="32"/>
        </w:rPr>
      </w:pPr>
    </w:p>
    <w:p w14:paraId="5B5EF314" w14:textId="77777777" w:rsidR="00657365" w:rsidRDefault="00657365">
      <w:pPr>
        <w:rPr>
          <w:sz w:val="32"/>
        </w:rPr>
      </w:pPr>
    </w:p>
    <w:p w14:paraId="64A032FC" w14:textId="77777777" w:rsidR="00657365" w:rsidRDefault="00657365">
      <w:pPr>
        <w:tabs>
          <w:tab w:val="left" w:pos="5880"/>
        </w:tabs>
        <w:rPr>
          <w:sz w:val="32"/>
        </w:rPr>
      </w:pPr>
      <w:r>
        <w:rPr>
          <w:sz w:val="32"/>
        </w:rPr>
        <w:tab/>
      </w:r>
    </w:p>
    <w:p w14:paraId="70D0DCE3" w14:textId="77777777" w:rsidR="00657365" w:rsidRDefault="00657365">
      <w:pPr>
        <w:pStyle w:val="Heading4"/>
        <w:rPr>
          <w:sz w:val="32"/>
        </w:rPr>
      </w:pPr>
      <w:r>
        <w:rPr>
          <w:sz w:val="32"/>
        </w:rPr>
        <w:lastRenderedPageBreak/>
        <w:t>ВВЕДЕНИЕ</w:t>
      </w:r>
    </w:p>
    <w:p w14:paraId="17B6ED86" w14:textId="77777777" w:rsidR="00657365" w:rsidRDefault="00657365">
      <w:pPr>
        <w:rPr>
          <w:sz w:val="32"/>
        </w:rPr>
      </w:pPr>
    </w:p>
    <w:p w14:paraId="5FC2E74C" w14:textId="77777777" w:rsidR="00FC6A7E" w:rsidRDefault="00657365" w:rsidP="00FC6A7E">
      <w:pPr>
        <w:pStyle w:val="BodyText2"/>
        <w:ind w:firstLine="709"/>
        <w:rPr>
          <w:sz w:val="32"/>
        </w:rPr>
      </w:pPr>
      <w:r>
        <w:rPr>
          <w:sz w:val="32"/>
        </w:rPr>
        <w:t>Экономическая теория, являясь важнейшей составной частью экономических наук, служит общетеоретической и методологической основой для специальных и отраслевых экономических дисциплин. Она вооружает будущих специалистов знанием экономических закономерностей развития общества. Её изучение позволяет понять и осмыслить сущность конкретных экономических процессов, а также предвидеть их изменения.</w:t>
      </w:r>
    </w:p>
    <w:p w14:paraId="53304299" w14:textId="77777777" w:rsidR="00FC6A7E" w:rsidRDefault="00657365" w:rsidP="00FC6A7E">
      <w:pPr>
        <w:pStyle w:val="BodyText2"/>
        <w:ind w:firstLine="709"/>
        <w:rPr>
          <w:sz w:val="32"/>
        </w:rPr>
      </w:pPr>
      <w:r>
        <w:rPr>
          <w:sz w:val="32"/>
        </w:rPr>
        <w:t>Курсовая работа по экономической теории одна из первых, предлагаемых к выполнению студентам очного и заочного отделений экономического</w:t>
      </w:r>
      <w:r w:rsidR="00FC6A7E">
        <w:rPr>
          <w:sz w:val="32"/>
        </w:rPr>
        <w:t xml:space="preserve"> </w:t>
      </w:r>
      <w:r w:rsidR="003E2A0D">
        <w:rPr>
          <w:sz w:val="32"/>
        </w:rPr>
        <w:t>факультета</w:t>
      </w:r>
      <w:r>
        <w:rPr>
          <w:sz w:val="32"/>
        </w:rPr>
        <w:t xml:space="preserve">. Курсовая работа – это первая проба пера, подготовительная ступень к написанию </w:t>
      </w:r>
      <w:r w:rsidR="00FC6A7E">
        <w:rPr>
          <w:sz w:val="32"/>
        </w:rPr>
        <w:t>выпускной квалификационной</w:t>
      </w:r>
      <w:r>
        <w:rPr>
          <w:sz w:val="32"/>
        </w:rPr>
        <w:t xml:space="preserve"> работы. Она приучает студента к научно-исследовательской работе и способствует приобретению опыта и навыков её ведения. Курсовая работа является также итогом самостоятельно</w:t>
      </w:r>
      <w:r w:rsidR="00FC6A7E">
        <w:rPr>
          <w:sz w:val="32"/>
        </w:rPr>
        <w:t xml:space="preserve">го изучения студентом одной из </w:t>
      </w:r>
      <w:r>
        <w:rPr>
          <w:sz w:val="32"/>
        </w:rPr>
        <w:t>важнейших проблем экономической теории.</w:t>
      </w:r>
    </w:p>
    <w:p w14:paraId="7D77C850" w14:textId="77777777" w:rsidR="00FC6A7E" w:rsidRDefault="00657365" w:rsidP="00FC6A7E">
      <w:pPr>
        <w:pStyle w:val="BodyText2"/>
        <w:ind w:firstLine="709"/>
        <w:rPr>
          <w:sz w:val="32"/>
        </w:rPr>
      </w:pPr>
      <w:r>
        <w:rPr>
          <w:sz w:val="32"/>
        </w:rPr>
        <w:t xml:space="preserve">Цель данных методических указаний – создать необходимые </w:t>
      </w:r>
      <w:r w:rsidR="00876738">
        <w:rPr>
          <w:sz w:val="32"/>
        </w:rPr>
        <w:t xml:space="preserve">условия для глубокого изучения </w:t>
      </w:r>
      <w:r>
        <w:rPr>
          <w:sz w:val="32"/>
        </w:rPr>
        <w:t>экономической теории, оказать помощь студентам в написании курсовых работ. Методические указания содержат советы, необходимые рекомендации, требования к содержанию и оформлению курсовых работ, примерную тематику, а также список литературы по вс</w:t>
      </w:r>
      <w:r w:rsidR="00FC6A7E">
        <w:rPr>
          <w:sz w:val="32"/>
        </w:rPr>
        <w:t>ему курсу экономической теории.</w:t>
      </w:r>
    </w:p>
    <w:p w14:paraId="774C9201" w14:textId="77777777" w:rsidR="00657365" w:rsidRDefault="00657365" w:rsidP="00FC6A7E">
      <w:pPr>
        <w:pStyle w:val="BodyText2"/>
        <w:ind w:firstLine="709"/>
        <w:rPr>
          <w:sz w:val="32"/>
        </w:rPr>
      </w:pPr>
      <w:r>
        <w:rPr>
          <w:sz w:val="32"/>
        </w:rPr>
        <w:t>При подготовке настоящих методических указаний авторы использовали разработки А.И. Добрынина и Г.П. Журавлёвой</w:t>
      </w:r>
      <w:r>
        <w:rPr>
          <w:rStyle w:val="FootnoteReference"/>
          <w:sz w:val="32"/>
        </w:rPr>
        <w:footnoteReference w:id="1"/>
      </w:r>
      <w:r>
        <w:rPr>
          <w:sz w:val="32"/>
        </w:rPr>
        <w:t xml:space="preserve">, </w:t>
      </w:r>
      <w:r w:rsidR="00FC6A7E">
        <w:rPr>
          <w:sz w:val="32"/>
        </w:rPr>
        <w:t>Е.В. Горшениной, А.А. Смородовой</w:t>
      </w:r>
      <w:r>
        <w:rPr>
          <w:rStyle w:val="FootnoteReference"/>
          <w:sz w:val="32"/>
        </w:rPr>
        <w:footnoteReference w:id="2"/>
      </w:r>
      <w:r>
        <w:rPr>
          <w:sz w:val="32"/>
        </w:rPr>
        <w:t xml:space="preserve">, </w:t>
      </w:r>
      <w:r w:rsidR="005949C3">
        <w:rPr>
          <w:sz w:val="32"/>
        </w:rPr>
        <w:t>Е.А. Фирсовой, Л.В. Ефимовой</w:t>
      </w:r>
      <w:r w:rsidR="005949C3">
        <w:rPr>
          <w:rStyle w:val="FootnoteReference"/>
          <w:sz w:val="32"/>
        </w:rPr>
        <w:footnoteReference w:id="3"/>
      </w:r>
      <w:r w:rsidR="005949C3">
        <w:rPr>
          <w:sz w:val="32"/>
        </w:rPr>
        <w:t xml:space="preserve">, </w:t>
      </w:r>
      <w:r>
        <w:rPr>
          <w:sz w:val="32"/>
        </w:rPr>
        <w:t>а также многолетний опыт работы со студентами преподавателей кафедры экономики ТГСХА.</w:t>
      </w:r>
    </w:p>
    <w:p w14:paraId="4F8A34C3" w14:textId="77777777" w:rsidR="00657365" w:rsidRDefault="00657365">
      <w:pPr>
        <w:rPr>
          <w:sz w:val="32"/>
        </w:rPr>
      </w:pPr>
    </w:p>
    <w:p w14:paraId="0416F52F" w14:textId="77777777" w:rsidR="00657365" w:rsidRDefault="00657365">
      <w:pPr>
        <w:jc w:val="center"/>
        <w:rPr>
          <w:sz w:val="32"/>
        </w:rPr>
      </w:pPr>
      <w:r>
        <w:rPr>
          <w:b/>
          <w:bCs/>
          <w:sz w:val="32"/>
        </w:rPr>
        <w:t>1. ОБЩИЕ ТРЕБОВАНИЯ</w:t>
      </w:r>
    </w:p>
    <w:p w14:paraId="7FC8C577" w14:textId="77777777" w:rsidR="00657365" w:rsidRDefault="00657365">
      <w:pPr>
        <w:rPr>
          <w:sz w:val="32"/>
        </w:rPr>
      </w:pPr>
    </w:p>
    <w:p w14:paraId="544C6BAD" w14:textId="77777777" w:rsidR="00657365" w:rsidRDefault="00657365" w:rsidP="00487937">
      <w:pPr>
        <w:ind w:firstLine="709"/>
        <w:jc w:val="both"/>
        <w:rPr>
          <w:sz w:val="32"/>
        </w:rPr>
      </w:pPr>
      <w:r>
        <w:rPr>
          <w:sz w:val="32"/>
        </w:rPr>
        <w:t>Курсовая работа выполняется студентами в соответствии с учебным планом дневного и заочного отделений. Она является обязательной формой отчёта студентов перед кафедрой.</w:t>
      </w:r>
    </w:p>
    <w:p w14:paraId="12CBB905" w14:textId="77777777" w:rsidR="00657365" w:rsidRDefault="00657365" w:rsidP="00487937">
      <w:pPr>
        <w:pStyle w:val="BodyText2"/>
        <w:ind w:firstLine="709"/>
        <w:rPr>
          <w:sz w:val="32"/>
        </w:rPr>
      </w:pPr>
      <w:r>
        <w:rPr>
          <w:sz w:val="32"/>
        </w:rPr>
        <w:t>Студенты выполняют курсовую работу под руководством преподавателя. Выполненная работа сдаётся для проверки на кафедру в срок для рецензирования. Студенту следует внимательно прочитать рецензию, чтобы посмотреть на свою работу критическим взглядом, обдумать все замечания по содержанию и оформлению работы, стилю, грамотности изложения, ознакомится с записями на полях работы.</w:t>
      </w:r>
    </w:p>
    <w:p w14:paraId="2C85C13F" w14:textId="77777777" w:rsidR="00657365" w:rsidRDefault="00657365" w:rsidP="00213C0D">
      <w:pPr>
        <w:numPr>
          <w:ilvl w:val="0"/>
          <w:numId w:val="7"/>
        </w:numPr>
        <w:jc w:val="both"/>
        <w:rPr>
          <w:sz w:val="32"/>
        </w:rPr>
      </w:pPr>
      <w:r>
        <w:rPr>
          <w:sz w:val="32"/>
        </w:rPr>
        <w:t xml:space="preserve">Работа, соответствующая предъявленным требованиям, оценивается положительно, допускается к защите, о чём </w:t>
      </w:r>
      <w:r w:rsidR="00487937">
        <w:rPr>
          <w:sz w:val="32"/>
        </w:rPr>
        <w:t xml:space="preserve">и </w:t>
      </w:r>
      <w:r>
        <w:rPr>
          <w:sz w:val="32"/>
        </w:rPr>
        <w:t>сообщается студенту в</w:t>
      </w:r>
      <w:r w:rsidR="00487937">
        <w:rPr>
          <w:sz w:val="32"/>
        </w:rPr>
        <w:t xml:space="preserve"> рецензии преподавателем.</w:t>
      </w:r>
    </w:p>
    <w:p w14:paraId="22534BDB" w14:textId="77777777" w:rsidR="00657365" w:rsidRDefault="00657365" w:rsidP="00213C0D">
      <w:pPr>
        <w:numPr>
          <w:ilvl w:val="0"/>
          <w:numId w:val="7"/>
        </w:numPr>
        <w:jc w:val="both"/>
        <w:rPr>
          <w:sz w:val="32"/>
        </w:rPr>
      </w:pPr>
      <w:r>
        <w:rPr>
          <w:sz w:val="32"/>
        </w:rPr>
        <w:t>Работа, направл</w:t>
      </w:r>
      <w:r w:rsidR="00487937">
        <w:rPr>
          <w:sz w:val="32"/>
        </w:rPr>
        <w:t xml:space="preserve">енная на частичную доработку, </w:t>
      </w:r>
      <w:r>
        <w:rPr>
          <w:sz w:val="32"/>
        </w:rPr>
        <w:t>допускается к защите только с учётом исправлений в соответствии с постраничными замечаниями и рецензией преподавателя</w:t>
      </w:r>
      <w:r w:rsidR="00487937">
        <w:rPr>
          <w:sz w:val="32"/>
        </w:rPr>
        <w:t>.</w:t>
      </w:r>
    </w:p>
    <w:p w14:paraId="7091CC59" w14:textId="77777777" w:rsidR="00657365" w:rsidRDefault="00657365" w:rsidP="00213C0D">
      <w:pPr>
        <w:numPr>
          <w:ilvl w:val="0"/>
          <w:numId w:val="7"/>
        </w:numPr>
        <w:jc w:val="both"/>
        <w:rPr>
          <w:sz w:val="32"/>
        </w:rPr>
      </w:pPr>
      <w:r>
        <w:rPr>
          <w:sz w:val="32"/>
        </w:rPr>
        <w:t>Неудовлетворительно выполненная работа подл</w:t>
      </w:r>
      <w:r w:rsidR="00487937">
        <w:rPr>
          <w:sz w:val="32"/>
        </w:rPr>
        <w:t>ежит переработке в соответствии</w:t>
      </w:r>
      <w:r>
        <w:rPr>
          <w:sz w:val="32"/>
        </w:rPr>
        <w:t xml:space="preserve"> с постраничными замечаниями и рецензией преподавателя. Повторно выполненная работа сдаётся вместе с первым вариантом курс</w:t>
      </w:r>
      <w:r w:rsidR="00487937">
        <w:rPr>
          <w:sz w:val="32"/>
        </w:rPr>
        <w:t>овой работы и рецензией на неё.</w:t>
      </w:r>
    </w:p>
    <w:p w14:paraId="24597097" w14:textId="77777777" w:rsidR="00657365" w:rsidRDefault="00657365" w:rsidP="00487937">
      <w:pPr>
        <w:ind w:firstLine="709"/>
        <w:jc w:val="both"/>
        <w:rPr>
          <w:i/>
          <w:iCs/>
          <w:caps/>
          <w:sz w:val="32"/>
        </w:rPr>
      </w:pPr>
      <w:r>
        <w:rPr>
          <w:i/>
          <w:iCs/>
          <w:caps/>
          <w:sz w:val="32"/>
        </w:rPr>
        <w:t>Следует помнить, что рецензия и все листы с замечаниями преподавателя должны сохраняться  в работе до её защиты.</w:t>
      </w:r>
    </w:p>
    <w:p w14:paraId="164106E2" w14:textId="77777777" w:rsidR="00C119ED" w:rsidRDefault="00657365" w:rsidP="00C119ED">
      <w:pPr>
        <w:ind w:firstLine="709"/>
        <w:jc w:val="both"/>
        <w:rPr>
          <w:sz w:val="32"/>
        </w:rPr>
      </w:pPr>
      <w:r w:rsidRPr="00C119ED">
        <w:rPr>
          <w:sz w:val="32"/>
        </w:rPr>
        <w:t>К защите допускаются только те работы, которые получили положительную предварительную оценку, о чём сообщается в рецензии. Подготовка к защите курсовой работы включает устранение ошибок и недостатков, изучение дополнительных источников, осмысление написанного в работе, готовность объяснить любые приведённые в работе положения. В ходе защиты курсовой работы задача студента – показать углублённое понимание вопросов конкретной темы, хорошее владение материалом по теме.</w:t>
      </w:r>
    </w:p>
    <w:p w14:paraId="57B1BE27" w14:textId="77777777" w:rsidR="00C119ED" w:rsidRPr="00C119ED" w:rsidRDefault="00C119ED" w:rsidP="00C119ED">
      <w:pPr>
        <w:ind w:firstLine="709"/>
        <w:jc w:val="both"/>
        <w:rPr>
          <w:sz w:val="32"/>
        </w:rPr>
      </w:pPr>
      <w:r w:rsidRPr="00C119ED">
        <w:rPr>
          <w:sz w:val="32"/>
        </w:rPr>
        <w:t xml:space="preserve">Предметно-методической комиссией кафедры </w:t>
      </w:r>
      <w:r>
        <w:rPr>
          <w:sz w:val="32"/>
        </w:rPr>
        <w:t>экономики</w:t>
      </w:r>
      <w:r w:rsidRPr="00C119ED">
        <w:rPr>
          <w:sz w:val="32"/>
        </w:rPr>
        <w:t xml:space="preserve"> </w:t>
      </w:r>
      <w:r w:rsidR="00066A0E">
        <w:rPr>
          <w:sz w:val="32"/>
        </w:rPr>
        <w:t xml:space="preserve">и факультета </w:t>
      </w:r>
      <w:r w:rsidRPr="00C119ED">
        <w:rPr>
          <w:sz w:val="32"/>
        </w:rPr>
        <w:t xml:space="preserve">рекомендовано использовать для аттестации студентов по результатам </w:t>
      </w:r>
      <w:r>
        <w:rPr>
          <w:sz w:val="32"/>
        </w:rPr>
        <w:t xml:space="preserve">выполнения курсовой </w:t>
      </w:r>
      <w:r w:rsidR="00C05593">
        <w:rPr>
          <w:sz w:val="32"/>
        </w:rPr>
        <w:t>работы,</w:t>
      </w:r>
      <w:r w:rsidRPr="00C119ED">
        <w:rPr>
          <w:sz w:val="32"/>
        </w:rPr>
        <w:t xml:space="preserve"> следующие критерии определения баллов:</w:t>
      </w:r>
    </w:p>
    <w:p w14:paraId="58D8C4E5" w14:textId="77777777" w:rsidR="00F97DA2" w:rsidRPr="00C119ED" w:rsidRDefault="00C119ED" w:rsidP="00C119ED">
      <w:pPr>
        <w:jc w:val="both"/>
        <w:rPr>
          <w:b/>
          <w:sz w:val="32"/>
        </w:rPr>
      </w:pPr>
      <w:r w:rsidRPr="00C119ED">
        <w:rPr>
          <w:b/>
          <w:sz w:val="32"/>
        </w:rPr>
        <w:t xml:space="preserve">1. </w:t>
      </w:r>
      <w:r w:rsidR="00F97DA2" w:rsidRPr="00C119ED">
        <w:rPr>
          <w:b/>
          <w:sz w:val="32"/>
        </w:rPr>
        <w:t>Своевременность предоставления работы:</w:t>
      </w:r>
    </w:p>
    <w:p w14:paraId="0F066028" w14:textId="77777777" w:rsidR="00F97DA2" w:rsidRPr="00C119ED" w:rsidRDefault="00F97DA2" w:rsidP="00F97DA2">
      <w:pPr>
        <w:ind w:firstLine="709"/>
        <w:jc w:val="both"/>
        <w:rPr>
          <w:sz w:val="32"/>
        </w:rPr>
      </w:pPr>
      <w:r w:rsidRPr="00C119ED">
        <w:rPr>
          <w:sz w:val="32"/>
        </w:rPr>
        <w:lastRenderedPageBreak/>
        <w:t xml:space="preserve">– в срок </w:t>
      </w:r>
      <w:r w:rsidR="00066A0E">
        <w:rPr>
          <w:sz w:val="32"/>
        </w:rPr>
        <w:t xml:space="preserve">до </w:t>
      </w:r>
      <w:r w:rsidRPr="00C119ED">
        <w:rPr>
          <w:sz w:val="32"/>
        </w:rPr>
        <w:t>10 баллов</w:t>
      </w:r>
      <w:r w:rsidR="00C119ED" w:rsidRPr="00C119ED">
        <w:rPr>
          <w:sz w:val="32"/>
        </w:rPr>
        <w:t>;</w:t>
      </w:r>
    </w:p>
    <w:p w14:paraId="02A3A5A4" w14:textId="77777777" w:rsidR="00F97DA2" w:rsidRPr="00C119ED" w:rsidRDefault="00066A0E" w:rsidP="00F97DA2">
      <w:pPr>
        <w:ind w:firstLine="709"/>
        <w:jc w:val="both"/>
        <w:rPr>
          <w:sz w:val="32"/>
        </w:rPr>
      </w:pPr>
      <w:r>
        <w:rPr>
          <w:sz w:val="32"/>
        </w:rPr>
        <w:t>– позже срока –</w:t>
      </w:r>
      <w:r w:rsidR="00F97DA2" w:rsidRPr="00C119ED">
        <w:rPr>
          <w:sz w:val="32"/>
        </w:rPr>
        <w:t xml:space="preserve"> 0 баллов</w:t>
      </w:r>
      <w:r w:rsidR="00C119ED" w:rsidRPr="00C119ED">
        <w:rPr>
          <w:sz w:val="32"/>
        </w:rPr>
        <w:t>.</w:t>
      </w:r>
    </w:p>
    <w:p w14:paraId="5B164684" w14:textId="77777777" w:rsidR="00F97DA2" w:rsidRPr="00C119ED" w:rsidRDefault="00C119ED" w:rsidP="00066A0E">
      <w:pPr>
        <w:jc w:val="both"/>
        <w:rPr>
          <w:sz w:val="32"/>
        </w:rPr>
      </w:pPr>
      <w:r w:rsidRPr="00C119ED">
        <w:rPr>
          <w:b/>
          <w:sz w:val="32"/>
        </w:rPr>
        <w:t xml:space="preserve">2. </w:t>
      </w:r>
      <w:r w:rsidR="00066A0E">
        <w:rPr>
          <w:b/>
          <w:sz w:val="32"/>
        </w:rPr>
        <w:t xml:space="preserve">Оформление курсовой работы </w:t>
      </w:r>
      <w:r w:rsidR="00066A0E">
        <w:rPr>
          <w:sz w:val="32"/>
        </w:rPr>
        <w:t>д</w:t>
      </w:r>
      <w:r w:rsidR="00444FFE">
        <w:rPr>
          <w:sz w:val="32"/>
        </w:rPr>
        <w:t>о 5 баллов</w:t>
      </w:r>
      <w:r w:rsidR="00066A0E">
        <w:rPr>
          <w:sz w:val="32"/>
        </w:rPr>
        <w:t>;</w:t>
      </w:r>
    </w:p>
    <w:p w14:paraId="009C09CE" w14:textId="77777777" w:rsidR="00F97DA2" w:rsidRPr="00C119ED" w:rsidRDefault="00C119ED" w:rsidP="00066A0E">
      <w:pPr>
        <w:jc w:val="both"/>
        <w:rPr>
          <w:sz w:val="32"/>
        </w:rPr>
      </w:pPr>
      <w:r w:rsidRPr="00C119ED">
        <w:rPr>
          <w:b/>
          <w:sz w:val="32"/>
        </w:rPr>
        <w:t xml:space="preserve">3. </w:t>
      </w:r>
      <w:r w:rsidR="00F97DA2" w:rsidRPr="00C119ED">
        <w:rPr>
          <w:b/>
          <w:sz w:val="32"/>
        </w:rPr>
        <w:t>Содержание работы</w:t>
      </w:r>
      <w:r w:rsidR="00066A0E">
        <w:rPr>
          <w:b/>
          <w:sz w:val="32"/>
        </w:rPr>
        <w:t xml:space="preserve"> до 35 баллов</w:t>
      </w:r>
      <w:r w:rsidR="00F97DA2" w:rsidRPr="00C119ED">
        <w:rPr>
          <w:b/>
          <w:sz w:val="32"/>
        </w:rPr>
        <w:t>:</w:t>
      </w:r>
      <w:r w:rsidR="00F97DA2" w:rsidRPr="00C119ED">
        <w:rPr>
          <w:sz w:val="32"/>
        </w:rPr>
        <w:t xml:space="preserve"> </w:t>
      </w:r>
    </w:p>
    <w:p w14:paraId="7D30D1C3" w14:textId="77777777" w:rsidR="00066A0E" w:rsidRDefault="00066A0E" w:rsidP="00F97DA2">
      <w:pPr>
        <w:ind w:firstLine="709"/>
        <w:jc w:val="both"/>
        <w:rPr>
          <w:sz w:val="32"/>
        </w:rPr>
      </w:pPr>
      <w:r w:rsidRPr="00066A0E">
        <w:rPr>
          <w:sz w:val="32"/>
        </w:rPr>
        <w:t xml:space="preserve">– </w:t>
      </w:r>
      <w:r>
        <w:rPr>
          <w:sz w:val="32"/>
        </w:rPr>
        <w:t>и</w:t>
      </w:r>
      <w:r w:rsidR="00444FFE" w:rsidRPr="00066A0E">
        <w:rPr>
          <w:sz w:val="32"/>
        </w:rPr>
        <w:t>спользование нормативных и законодательных актов</w:t>
      </w:r>
      <w:r>
        <w:rPr>
          <w:sz w:val="32"/>
        </w:rPr>
        <w:t xml:space="preserve"> до 5 баллов;</w:t>
      </w:r>
    </w:p>
    <w:p w14:paraId="54EC334E" w14:textId="77777777" w:rsidR="00066A0E" w:rsidRDefault="00066A0E" w:rsidP="00F97DA2">
      <w:pPr>
        <w:ind w:firstLine="709"/>
        <w:jc w:val="both"/>
        <w:rPr>
          <w:sz w:val="32"/>
        </w:rPr>
      </w:pPr>
      <w:r>
        <w:rPr>
          <w:sz w:val="32"/>
        </w:rPr>
        <w:t>– о</w:t>
      </w:r>
      <w:r w:rsidRPr="00066A0E">
        <w:rPr>
          <w:sz w:val="32"/>
        </w:rPr>
        <w:t>ценка теоретической части</w:t>
      </w:r>
      <w:r>
        <w:rPr>
          <w:sz w:val="32"/>
        </w:rPr>
        <w:t xml:space="preserve"> до 10 баллов;</w:t>
      </w:r>
    </w:p>
    <w:p w14:paraId="04791A52" w14:textId="77777777" w:rsidR="00066A0E" w:rsidRPr="00066A0E" w:rsidRDefault="00066A0E" w:rsidP="00F97DA2">
      <w:pPr>
        <w:ind w:firstLine="709"/>
        <w:jc w:val="both"/>
        <w:rPr>
          <w:sz w:val="32"/>
        </w:rPr>
      </w:pPr>
      <w:r>
        <w:rPr>
          <w:sz w:val="32"/>
        </w:rPr>
        <w:t>– о</w:t>
      </w:r>
      <w:r w:rsidRPr="00066A0E">
        <w:rPr>
          <w:sz w:val="32"/>
        </w:rPr>
        <w:t>ценка практической части</w:t>
      </w:r>
      <w:r>
        <w:rPr>
          <w:sz w:val="32"/>
        </w:rPr>
        <w:t xml:space="preserve"> до 10 баллов;</w:t>
      </w:r>
    </w:p>
    <w:p w14:paraId="34F36D3E" w14:textId="77777777" w:rsidR="00066A0E" w:rsidRDefault="00066A0E" w:rsidP="00F97DA2">
      <w:pPr>
        <w:ind w:firstLine="709"/>
        <w:jc w:val="both"/>
        <w:rPr>
          <w:sz w:val="32"/>
        </w:rPr>
      </w:pPr>
      <w:r w:rsidRPr="00066A0E">
        <w:rPr>
          <w:sz w:val="32"/>
        </w:rPr>
        <w:t xml:space="preserve">– </w:t>
      </w:r>
      <w:r>
        <w:rPr>
          <w:sz w:val="32"/>
        </w:rPr>
        <w:t>п</w:t>
      </w:r>
      <w:r w:rsidRPr="00066A0E">
        <w:rPr>
          <w:sz w:val="32"/>
        </w:rPr>
        <w:t xml:space="preserve">олнота раскрытия темы, логическая </w:t>
      </w:r>
      <w:r>
        <w:rPr>
          <w:sz w:val="32"/>
        </w:rPr>
        <w:t>последовательность,</w:t>
      </w:r>
    </w:p>
    <w:p w14:paraId="79B2B8DD" w14:textId="77777777" w:rsidR="00066A0E" w:rsidRDefault="00066A0E" w:rsidP="00F97DA2">
      <w:pPr>
        <w:ind w:firstLine="709"/>
        <w:jc w:val="both"/>
        <w:rPr>
          <w:sz w:val="32"/>
        </w:rPr>
      </w:pPr>
      <w:r>
        <w:rPr>
          <w:sz w:val="32"/>
        </w:rPr>
        <w:t xml:space="preserve">   </w:t>
      </w:r>
      <w:r w:rsidRPr="00066A0E">
        <w:rPr>
          <w:sz w:val="32"/>
        </w:rPr>
        <w:t>грамотность изложения материала, взаимосвязь разделов</w:t>
      </w:r>
    </w:p>
    <w:p w14:paraId="586AF237" w14:textId="77777777" w:rsidR="00F97DA2" w:rsidRPr="00C119ED" w:rsidRDefault="00066A0E" w:rsidP="00F97DA2">
      <w:pPr>
        <w:ind w:firstLine="709"/>
        <w:jc w:val="both"/>
        <w:rPr>
          <w:sz w:val="32"/>
        </w:rPr>
      </w:pPr>
      <w:r>
        <w:rPr>
          <w:sz w:val="32"/>
        </w:rPr>
        <w:t xml:space="preserve">   до 10 баллов.</w:t>
      </w:r>
    </w:p>
    <w:p w14:paraId="19DB129B" w14:textId="77777777" w:rsidR="00F97DA2" w:rsidRPr="00C119ED" w:rsidRDefault="00C119ED" w:rsidP="00C119ED">
      <w:pPr>
        <w:jc w:val="both"/>
        <w:rPr>
          <w:b/>
          <w:sz w:val="32"/>
        </w:rPr>
      </w:pPr>
      <w:r w:rsidRPr="00C119ED">
        <w:rPr>
          <w:b/>
          <w:sz w:val="32"/>
        </w:rPr>
        <w:t xml:space="preserve">4. </w:t>
      </w:r>
      <w:r w:rsidR="00F97DA2" w:rsidRPr="00C119ED">
        <w:rPr>
          <w:b/>
          <w:sz w:val="32"/>
        </w:rPr>
        <w:t>Доклад и ответы на вопросы:</w:t>
      </w:r>
    </w:p>
    <w:p w14:paraId="046589FF" w14:textId="77777777" w:rsidR="00F97DA2" w:rsidRDefault="00066A0E" w:rsidP="00F97DA2">
      <w:pPr>
        <w:ind w:firstLine="709"/>
        <w:jc w:val="both"/>
        <w:rPr>
          <w:sz w:val="32"/>
        </w:rPr>
      </w:pPr>
      <w:r>
        <w:rPr>
          <w:sz w:val="32"/>
        </w:rPr>
        <w:t>– до 25 баллов</w:t>
      </w:r>
    </w:p>
    <w:p w14:paraId="466BAC44" w14:textId="77777777" w:rsidR="00066A0E" w:rsidRPr="00066A0E" w:rsidRDefault="00066A0E" w:rsidP="00066A0E">
      <w:pPr>
        <w:jc w:val="both"/>
        <w:rPr>
          <w:b/>
          <w:sz w:val="32"/>
        </w:rPr>
      </w:pPr>
      <w:r w:rsidRPr="00066A0E">
        <w:rPr>
          <w:b/>
          <w:sz w:val="32"/>
        </w:rPr>
        <w:t>5. Общее максимальное количество баллов 75.</w:t>
      </w:r>
    </w:p>
    <w:p w14:paraId="2BBC821F" w14:textId="77777777" w:rsidR="00066A0E" w:rsidRDefault="00066A0E" w:rsidP="00066A0E">
      <w:pPr>
        <w:ind w:firstLine="709"/>
        <w:jc w:val="both"/>
        <w:rPr>
          <w:b/>
          <w:bCs/>
          <w:sz w:val="32"/>
          <w:szCs w:val="32"/>
        </w:rPr>
      </w:pPr>
    </w:p>
    <w:p w14:paraId="79D8BBCC" w14:textId="77777777" w:rsidR="00066A0E" w:rsidRPr="00F97DA2" w:rsidRDefault="00066A0E" w:rsidP="00066A0E">
      <w:pPr>
        <w:ind w:firstLine="709"/>
        <w:jc w:val="both"/>
        <w:rPr>
          <w:b/>
          <w:bCs/>
          <w:sz w:val="32"/>
          <w:szCs w:val="32"/>
        </w:rPr>
      </w:pPr>
      <w:r w:rsidRPr="00F97DA2">
        <w:rPr>
          <w:b/>
          <w:bCs/>
          <w:sz w:val="32"/>
          <w:szCs w:val="32"/>
        </w:rPr>
        <w:t>Шкала перерасчета баллов:</w:t>
      </w:r>
    </w:p>
    <w:p w14:paraId="0AA96777" w14:textId="77777777" w:rsidR="00066A0E" w:rsidRPr="00F97DA2" w:rsidRDefault="00066A0E" w:rsidP="00066A0E">
      <w:pPr>
        <w:ind w:firstLine="709"/>
        <w:jc w:val="both"/>
        <w:rPr>
          <w:sz w:val="32"/>
          <w:szCs w:val="32"/>
        </w:rPr>
      </w:pPr>
      <w:r w:rsidRPr="00F97DA2">
        <w:rPr>
          <w:sz w:val="32"/>
          <w:szCs w:val="32"/>
        </w:rPr>
        <w:t>0 - 50 % - неудовлетворительно;</w:t>
      </w:r>
    </w:p>
    <w:p w14:paraId="1FF2F881" w14:textId="77777777" w:rsidR="00066A0E" w:rsidRPr="00F97DA2" w:rsidRDefault="00066A0E" w:rsidP="00066A0E">
      <w:pPr>
        <w:ind w:firstLine="709"/>
        <w:jc w:val="both"/>
        <w:rPr>
          <w:sz w:val="32"/>
          <w:szCs w:val="32"/>
        </w:rPr>
      </w:pPr>
      <w:r w:rsidRPr="00F97DA2">
        <w:rPr>
          <w:sz w:val="32"/>
          <w:szCs w:val="32"/>
        </w:rPr>
        <w:t>51 - 74 % - удовлетворительно;</w:t>
      </w:r>
    </w:p>
    <w:p w14:paraId="47343026" w14:textId="77777777" w:rsidR="00066A0E" w:rsidRPr="00F97DA2" w:rsidRDefault="00066A0E" w:rsidP="00066A0E">
      <w:pPr>
        <w:ind w:firstLine="709"/>
        <w:jc w:val="both"/>
        <w:rPr>
          <w:sz w:val="32"/>
          <w:szCs w:val="32"/>
        </w:rPr>
      </w:pPr>
      <w:r w:rsidRPr="00F97DA2">
        <w:rPr>
          <w:sz w:val="32"/>
          <w:szCs w:val="32"/>
        </w:rPr>
        <w:t>75 -89 % - хорошо;</w:t>
      </w:r>
    </w:p>
    <w:p w14:paraId="3827FFFE" w14:textId="77777777" w:rsidR="00066A0E" w:rsidRPr="00F97DA2" w:rsidRDefault="00066A0E" w:rsidP="00066A0E">
      <w:pPr>
        <w:ind w:firstLine="709"/>
        <w:jc w:val="both"/>
        <w:rPr>
          <w:sz w:val="32"/>
          <w:szCs w:val="32"/>
        </w:rPr>
      </w:pPr>
      <w:r w:rsidRPr="00F97DA2">
        <w:rPr>
          <w:sz w:val="32"/>
          <w:szCs w:val="32"/>
        </w:rPr>
        <w:t>90- 100%-отлично.</w:t>
      </w:r>
    </w:p>
    <w:p w14:paraId="7194731C" w14:textId="77777777" w:rsidR="00066A0E" w:rsidRDefault="00066A0E" w:rsidP="00F97DA2">
      <w:pPr>
        <w:ind w:firstLine="709"/>
        <w:jc w:val="both"/>
        <w:rPr>
          <w:sz w:val="32"/>
          <w:szCs w:val="32"/>
        </w:rPr>
      </w:pPr>
    </w:p>
    <w:p w14:paraId="6710F015" w14:textId="77777777" w:rsidR="00F97DA2" w:rsidRPr="00F97DA2" w:rsidRDefault="00F97DA2" w:rsidP="00F97DA2">
      <w:pPr>
        <w:ind w:firstLine="709"/>
        <w:jc w:val="both"/>
        <w:rPr>
          <w:sz w:val="32"/>
          <w:szCs w:val="32"/>
        </w:rPr>
      </w:pPr>
      <w:r w:rsidRPr="00F97DA2">
        <w:rPr>
          <w:sz w:val="32"/>
          <w:szCs w:val="32"/>
        </w:rPr>
        <w:t>Защита курсовых работ оформляется протоколом и зачётно-экзаменационной ведомостью.</w:t>
      </w:r>
    </w:p>
    <w:p w14:paraId="0FD739A9" w14:textId="77777777" w:rsidR="00066A0E" w:rsidRDefault="00066A0E" w:rsidP="00F97DA2">
      <w:pPr>
        <w:ind w:firstLine="709"/>
        <w:jc w:val="both"/>
        <w:rPr>
          <w:b/>
          <w:bCs/>
          <w:sz w:val="32"/>
          <w:szCs w:val="32"/>
        </w:rPr>
      </w:pPr>
    </w:p>
    <w:p w14:paraId="4ECBCEAD" w14:textId="77777777" w:rsidR="00F97DA2" w:rsidRPr="00F97DA2" w:rsidRDefault="00F97DA2" w:rsidP="00F97DA2">
      <w:pPr>
        <w:ind w:firstLine="709"/>
        <w:jc w:val="both"/>
        <w:rPr>
          <w:b/>
          <w:bCs/>
          <w:sz w:val="32"/>
          <w:szCs w:val="32"/>
        </w:rPr>
      </w:pPr>
      <w:r w:rsidRPr="00F97DA2">
        <w:rPr>
          <w:b/>
          <w:bCs/>
          <w:sz w:val="32"/>
          <w:szCs w:val="32"/>
        </w:rPr>
        <w:t>При невыполнении на день аттестации по дисциплине курсовых работ студент не допускается к экзамену.</w:t>
      </w:r>
    </w:p>
    <w:p w14:paraId="7BC4AB38" w14:textId="77777777" w:rsidR="00657365" w:rsidRDefault="00657365" w:rsidP="00487937">
      <w:pPr>
        <w:ind w:firstLine="709"/>
        <w:jc w:val="both"/>
        <w:rPr>
          <w:sz w:val="32"/>
        </w:rPr>
      </w:pPr>
      <w:r>
        <w:rPr>
          <w:sz w:val="32"/>
        </w:rPr>
        <w:t>Лучшие курсовые работы могут быть рекомендованы на конкурс студенческих научных работ, а также использованы для выступления на студенческих конференциях.</w:t>
      </w:r>
    </w:p>
    <w:p w14:paraId="42E98485" w14:textId="77777777" w:rsidR="00657365" w:rsidRDefault="00657365" w:rsidP="00487937">
      <w:pPr>
        <w:ind w:firstLine="709"/>
        <w:jc w:val="both"/>
        <w:rPr>
          <w:sz w:val="32"/>
        </w:rPr>
      </w:pPr>
      <w:r>
        <w:rPr>
          <w:sz w:val="32"/>
        </w:rPr>
        <w:t>К сдаче экзамена по экономической теории допускаются лишь те студенты, которые имеют положительные оценки по курсовым работам.</w:t>
      </w:r>
    </w:p>
    <w:p w14:paraId="138DC1DA" w14:textId="77777777" w:rsidR="00657365" w:rsidRDefault="00657365" w:rsidP="00487937">
      <w:pPr>
        <w:ind w:firstLine="709"/>
        <w:jc w:val="both"/>
        <w:rPr>
          <w:i/>
          <w:iCs/>
          <w:caps/>
          <w:sz w:val="32"/>
        </w:rPr>
      </w:pPr>
      <w:r>
        <w:rPr>
          <w:i/>
          <w:iCs/>
          <w:caps/>
          <w:sz w:val="32"/>
        </w:rPr>
        <w:t>Курсовая работа студенту не возвращается и хранится на кафедре.</w:t>
      </w:r>
    </w:p>
    <w:p w14:paraId="40529260" w14:textId="77777777" w:rsidR="00657365" w:rsidRDefault="00657365">
      <w:pPr>
        <w:jc w:val="both"/>
        <w:rPr>
          <w:b/>
          <w:bCs/>
          <w:sz w:val="32"/>
        </w:rPr>
      </w:pPr>
    </w:p>
    <w:p w14:paraId="3AC63FF9" w14:textId="77777777" w:rsidR="00657365" w:rsidRDefault="00066A0E">
      <w:pPr>
        <w:jc w:val="center"/>
        <w:rPr>
          <w:b/>
          <w:bCs/>
          <w:sz w:val="32"/>
        </w:rPr>
      </w:pPr>
      <w:r>
        <w:rPr>
          <w:b/>
          <w:bCs/>
          <w:sz w:val="32"/>
        </w:rPr>
        <w:br w:type="page"/>
      </w:r>
      <w:r w:rsidR="00657365">
        <w:rPr>
          <w:b/>
          <w:bCs/>
          <w:sz w:val="32"/>
        </w:rPr>
        <w:lastRenderedPageBreak/>
        <w:t>2. ПОРЯДОК ВЫПОЛНЕНИЯ РАБОТЫ</w:t>
      </w:r>
    </w:p>
    <w:p w14:paraId="6290F7CA" w14:textId="77777777" w:rsidR="00657365" w:rsidRDefault="00657365">
      <w:pPr>
        <w:jc w:val="center"/>
        <w:rPr>
          <w:b/>
          <w:bCs/>
          <w:sz w:val="32"/>
        </w:rPr>
      </w:pPr>
    </w:p>
    <w:p w14:paraId="6E7EF365" w14:textId="77777777" w:rsidR="00657365" w:rsidRDefault="00657365" w:rsidP="00487937">
      <w:pPr>
        <w:ind w:firstLine="709"/>
        <w:jc w:val="both"/>
        <w:rPr>
          <w:sz w:val="32"/>
        </w:rPr>
      </w:pPr>
      <w:r>
        <w:rPr>
          <w:sz w:val="32"/>
        </w:rPr>
        <w:t>Курсовую работу целесообразно выполнять в следующей последовательности:</w:t>
      </w:r>
    </w:p>
    <w:p w14:paraId="174C62EE" w14:textId="77777777" w:rsidR="00657365" w:rsidRDefault="00657365" w:rsidP="00213C0D">
      <w:pPr>
        <w:numPr>
          <w:ilvl w:val="0"/>
          <w:numId w:val="8"/>
        </w:numPr>
        <w:jc w:val="both"/>
        <w:rPr>
          <w:sz w:val="32"/>
        </w:rPr>
      </w:pPr>
      <w:r>
        <w:rPr>
          <w:sz w:val="32"/>
        </w:rPr>
        <w:t>выбор темы;</w:t>
      </w:r>
    </w:p>
    <w:p w14:paraId="687BF40A" w14:textId="77777777" w:rsidR="00657365" w:rsidRDefault="00657365" w:rsidP="00213C0D">
      <w:pPr>
        <w:numPr>
          <w:ilvl w:val="0"/>
          <w:numId w:val="8"/>
        </w:numPr>
        <w:jc w:val="both"/>
        <w:rPr>
          <w:sz w:val="32"/>
        </w:rPr>
      </w:pPr>
      <w:r>
        <w:rPr>
          <w:sz w:val="32"/>
        </w:rPr>
        <w:t>подбор и изучение литературы;</w:t>
      </w:r>
    </w:p>
    <w:p w14:paraId="764E0A95" w14:textId="77777777" w:rsidR="00657365" w:rsidRDefault="00657365" w:rsidP="00213C0D">
      <w:pPr>
        <w:numPr>
          <w:ilvl w:val="0"/>
          <w:numId w:val="8"/>
        </w:numPr>
        <w:jc w:val="both"/>
        <w:rPr>
          <w:sz w:val="32"/>
        </w:rPr>
      </w:pPr>
      <w:r>
        <w:rPr>
          <w:sz w:val="32"/>
        </w:rPr>
        <w:t>составление плана работы;</w:t>
      </w:r>
    </w:p>
    <w:p w14:paraId="2AF8E600" w14:textId="77777777" w:rsidR="00657365" w:rsidRDefault="00657365" w:rsidP="00213C0D">
      <w:pPr>
        <w:numPr>
          <w:ilvl w:val="0"/>
          <w:numId w:val="8"/>
        </w:numPr>
        <w:jc w:val="both"/>
        <w:rPr>
          <w:sz w:val="32"/>
        </w:rPr>
      </w:pPr>
      <w:r>
        <w:rPr>
          <w:sz w:val="32"/>
        </w:rPr>
        <w:t>сбор и обработка фактического материала;</w:t>
      </w:r>
    </w:p>
    <w:p w14:paraId="299C48D2" w14:textId="77777777" w:rsidR="00657365" w:rsidRDefault="00657365" w:rsidP="00213C0D">
      <w:pPr>
        <w:numPr>
          <w:ilvl w:val="0"/>
          <w:numId w:val="8"/>
        </w:numPr>
        <w:jc w:val="both"/>
        <w:rPr>
          <w:sz w:val="32"/>
        </w:rPr>
      </w:pPr>
      <w:r>
        <w:rPr>
          <w:sz w:val="32"/>
        </w:rPr>
        <w:t>написание курсовой работы.</w:t>
      </w:r>
    </w:p>
    <w:p w14:paraId="6BA26A51" w14:textId="77777777" w:rsidR="00657365" w:rsidRDefault="00657365" w:rsidP="00487937">
      <w:pPr>
        <w:ind w:firstLine="709"/>
        <w:jc w:val="both"/>
        <w:rPr>
          <w:sz w:val="32"/>
        </w:rPr>
      </w:pPr>
      <w:r>
        <w:rPr>
          <w:b/>
          <w:bCs/>
          <w:sz w:val="32"/>
          <w:u w:val="single"/>
        </w:rPr>
        <w:t xml:space="preserve">Выбор темы. </w:t>
      </w:r>
      <w:r>
        <w:rPr>
          <w:sz w:val="32"/>
        </w:rPr>
        <w:t xml:space="preserve">Тема курсовой работы студентами выбирается самостоятельно из числа тех, которые рекомендуются кафедрой. Темы курсовых работ представлены в </w:t>
      </w:r>
      <w:r w:rsidR="00487937">
        <w:rPr>
          <w:sz w:val="32"/>
        </w:rPr>
        <w:t xml:space="preserve">рабочей программе дисциплины и </w:t>
      </w:r>
      <w:r>
        <w:rPr>
          <w:sz w:val="32"/>
        </w:rPr>
        <w:t>5 разделе. В отдельных случаях студентам представляется право выбрать тему, не включённую в список.</w:t>
      </w:r>
    </w:p>
    <w:p w14:paraId="50D590F2" w14:textId="77777777" w:rsidR="00657365" w:rsidRDefault="00657365" w:rsidP="00487937">
      <w:pPr>
        <w:ind w:firstLine="709"/>
        <w:jc w:val="both"/>
        <w:rPr>
          <w:sz w:val="32"/>
        </w:rPr>
      </w:pPr>
      <w:r>
        <w:rPr>
          <w:b/>
          <w:bCs/>
          <w:sz w:val="32"/>
          <w:u w:val="single"/>
        </w:rPr>
        <w:t>Подбор и изучение литературы.</w:t>
      </w:r>
      <w:r w:rsidRPr="00487937">
        <w:rPr>
          <w:b/>
          <w:bCs/>
          <w:sz w:val="32"/>
        </w:rPr>
        <w:t xml:space="preserve"> </w:t>
      </w:r>
      <w:r>
        <w:rPr>
          <w:sz w:val="32"/>
        </w:rPr>
        <w:t>Для полного и правильного раскрытия содержания избранной темы студенту необходимо изучить:</w:t>
      </w:r>
    </w:p>
    <w:p w14:paraId="2C2686EE" w14:textId="77777777" w:rsidR="00657365" w:rsidRDefault="00657365" w:rsidP="00213C0D">
      <w:pPr>
        <w:pStyle w:val="BodyText2"/>
        <w:numPr>
          <w:ilvl w:val="0"/>
          <w:numId w:val="1"/>
        </w:numPr>
        <w:rPr>
          <w:sz w:val="32"/>
        </w:rPr>
      </w:pPr>
      <w:r>
        <w:rPr>
          <w:sz w:val="32"/>
        </w:rPr>
        <w:t>теоретический материал по избранной теме, имеющийся в учебниках по экономической теории;</w:t>
      </w:r>
    </w:p>
    <w:p w14:paraId="5D132B55" w14:textId="77777777" w:rsidR="00657365" w:rsidRDefault="00657365" w:rsidP="00213C0D">
      <w:pPr>
        <w:pStyle w:val="BodyText2"/>
        <w:numPr>
          <w:ilvl w:val="0"/>
          <w:numId w:val="1"/>
        </w:numPr>
        <w:rPr>
          <w:sz w:val="32"/>
        </w:rPr>
      </w:pPr>
      <w:r>
        <w:rPr>
          <w:sz w:val="32"/>
        </w:rPr>
        <w:t>научные работы по данной проблеме российских и зарубежных учёных;</w:t>
      </w:r>
    </w:p>
    <w:p w14:paraId="437231AC" w14:textId="77777777" w:rsidR="00657365" w:rsidRDefault="00657365" w:rsidP="00213C0D">
      <w:pPr>
        <w:pStyle w:val="BodyText2"/>
        <w:numPr>
          <w:ilvl w:val="0"/>
          <w:numId w:val="1"/>
        </w:numPr>
        <w:rPr>
          <w:sz w:val="32"/>
        </w:rPr>
      </w:pPr>
      <w:r>
        <w:rPr>
          <w:sz w:val="32"/>
        </w:rPr>
        <w:t xml:space="preserve">статьи по избранной теме, публикуемые в журналах «Вопросы экономики», «Российский экономический журнал», </w:t>
      </w:r>
      <w:r w:rsidR="003E2A0D">
        <w:rPr>
          <w:sz w:val="32"/>
        </w:rPr>
        <w:t xml:space="preserve">«Экономика и общество», </w:t>
      </w:r>
      <w:r>
        <w:rPr>
          <w:sz w:val="32"/>
        </w:rPr>
        <w:t>«Финансы и кредит», «Экономическая школа», «Мировая экономика и междунар</w:t>
      </w:r>
      <w:r w:rsidR="00487937">
        <w:rPr>
          <w:sz w:val="32"/>
        </w:rPr>
        <w:t xml:space="preserve">одные отношения», «Экономист», </w:t>
      </w:r>
      <w:r>
        <w:rPr>
          <w:sz w:val="32"/>
        </w:rPr>
        <w:t>«Вестник московского университета», в еженедельнике «Экономика и жизнь», «Вестник Санкт-Петербургского университ</w:t>
      </w:r>
      <w:r w:rsidR="00487937">
        <w:rPr>
          <w:sz w:val="32"/>
        </w:rPr>
        <w:t>ета экономики и финансов» и др.</w:t>
      </w:r>
    </w:p>
    <w:p w14:paraId="0EE86C81" w14:textId="77777777" w:rsidR="00657365" w:rsidRDefault="00657365" w:rsidP="00213C0D">
      <w:pPr>
        <w:numPr>
          <w:ilvl w:val="0"/>
          <w:numId w:val="1"/>
        </w:numPr>
        <w:jc w:val="both"/>
        <w:rPr>
          <w:sz w:val="32"/>
        </w:rPr>
      </w:pPr>
      <w:r>
        <w:rPr>
          <w:sz w:val="32"/>
        </w:rPr>
        <w:t>статистические данные, публикуемые в периодической печ</w:t>
      </w:r>
      <w:r w:rsidR="00487937">
        <w:rPr>
          <w:sz w:val="32"/>
        </w:rPr>
        <w:t>ати и статистических сборниках;</w:t>
      </w:r>
    </w:p>
    <w:p w14:paraId="05973C40" w14:textId="77777777" w:rsidR="00657365" w:rsidRDefault="003E2A0D" w:rsidP="00213C0D">
      <w:pPr>
        <w:numPr>
          <w:ilvl w:val="0"/>
          <w:numId w:val="1"/>
        </w:numPr>
        <w:jc w:val="both"/>
        <w:rPr>
          <w:sz w:val="32"/>
        </w:rPr>
      </w:pPr>
      <w:r>
        <w:rPr>
          <w:sz w:val="32"/>
        </w:rPr>
        <w:t xml:space="preserve">федеральные законы, </w:t>
      </w:r>
      <w:r w:rsidR="00657365">
        <w:rPr>
          <w:sz w:val="32"/>
        </w:rPr>
        <w:t xml:space="preserve">постановления </w:t>
      </w:r>
      <w:r w:rsidR="00487937">
        <w:rPr>
          <w:sz w:val="32"/>
        </w:rPr>
        <w:t>П</w:t>
      </w:r>
      <w:r w:rsidR="00657365">
        <w:rPr>
          <w:sz w:val="32"/>
        </w:rPr>
        <w:t xml:space="preserve">равительства РФ, указы </w:t>
      </w:r>
      <w:r w:rsidR="00487937">
        <w:rPr>
          <w:sz w:val="32"/>
        </w:rPr>
        <w:t>П</w:t>
      </w:r>
      <w:r w:rsidR="00657365">
        <w:rPr>
          <w:sz w:val="32"/>
        </w:rPr>
        <w:t>резидента РФ по экономическим проблемам;</w:t>
      </w:r>
    </w:p>
    <w:p w14:paraId="15EF1D3F" w14:textId="77777777" w:rsidR="00657365" w:rsidRDefault="00657365" w:rsidP="00213C0D">
      <w:pPr>
        <w:numPr>
          <w:ilvl w:val="0"/>
          <w:numId w:val="1"/>
        </w:numPr>
        <w:jc w:val="both"/>
        <w:rPr>
          <w:sz w:val="32"/>
        </w:rPr>
      </w:pPr>
      <w:r>
        <w:rPr>
          <w:sz w:val="32"/>
        </w:rPr>
        <w:t>современные издания словарей В. Даля, С. Ожегова, экономические и иностранные словари, политико-экономические и философские энциклопедии (это необходимо сделать во избежание стилистических и других ошибок).</w:t>
      </w:r>
    </w:p>
    <w:p w14:paraId="1141C3FE" w14:textId="77777777" w:rsidR="00657365" w:rsidRDefault="00657365" w:rsidP="00487937">
      <w:pPr>
        <w:ind w:firstLine="709"/>
        <w:jc w:val="both"/>
        <w:rPr>
          <w:sz w:val="32"/>
        </w:rPr>
      </w:pPr>
      <w:r>
        <w:rPr>
          <w:sz w:val="32"/>
        </w:rPr>
        <w:t>Список рекомендуемой литературы представлен в разделе 6.</w:t>
      </w:r>
    </w:p>
    <w:p w14:paraId="2308B367" w14:textId="77777777" w:rsidR="00487937" w:rsidRDefault="00657365" w:rsidP="00487937">
      <w:pPr>
        <w:ind w:firstLine="709"/>
        <w:jc w:val="both"/>
        <w:rPr>
          <w:sz w:val="32"/>
        </w:rPr>
      </w:pPr>
      <w:r>
        <w:rPr>
          <w:sz w:val="32"/>
        </w:rPr>
        <w:lastRenderedPageBreak/>
        <w:t>После выбора темы необходимо самостоятельно по каталогу составить список необходимой литературы. При этом главная задача студента – из огромной массы российской и зарубежной экономической литературы отобрать только те статьи и книги, в которых освещаются вопросы, относящиеся к выбранной теме курсовой работы. Начинать эту работу следует с исследования перечня литературы, рекомендованной в 6 разделе. При составлении списка литературы необходимо пользоваться библиографическими каталогами, котор</w:t>
      </w:r>
      <w:r w:rsidR="00487937">
        <w:rPr>
          <w:sz w:val="32"/>
        </w:rPr>
        <w:t>ые имеются в каждой библиотеке, электронной библиотечной системой, данными сети Интернет.</w:t>
      </w:r>
    </w:p>
    <w:p w14:paraId="1FD73EE0" w14:textId="77777777" w:rsidR="00657365" w:rsidRDefault="00657365" w:rsidP="00487937">
      <w:pPr>
        <w:ind w:firstLine="709"/>
        <w:jc w:val="both"/>
        <w:rPr>
          <w:sz w:val="32"/>
        </w:rPr>
      </w:pPr>
      <w:r>
        <w:rPr>
          <w:sz w:val="32"/>
        </w:rPr>
        <w:t>Изучение периодической литературы (публикации в газетах и журналах) следует начинать с работ, опубликованных в последние годы и наиболее полно раскрывающих вопросы курсовой работы, а затем только переходить к более ранним изданиям. Журналы сл</w:t>
      </w:r>
      <w:r w:rsidR="002C4C04">
        <w:rPr>
          <w:sz w:val="32"/>
        </w:rPr>
        <w:t xml:space="preserve">едует просматривать, начиная с </w:t>
      </w:r>
      <w:r>
        <w:rPr>
          <w:sz w:val="32"/>
        </w:rPr>
        <w:t>12 (последнего) номера, так как в нём даётся перечень всех статей за прошедший год.</w:t>
      </w:r>
    </w:p>
    <w:p w14:paraId="1F93E3A8" w14:textId="77777777" w:rsidR="00657365" w:rsidRDefault="00657365" w:rsidP="002C4C04">
      <w:pPr>
        <w:ind w:firstLine="709"/>
        <w:jc w:val="both"/>
        <w:rPr>
          <w:sz w:val="32"/>
        </w:rPr>
      </w:pPr>
      <w:r>
        <w:rPr>
          <w:sz w:val="32"/>
        </w:rPr>
        <w:t>При изучении литературы рекомендуется делать выписки основных положений, теоретических выводов, определений, доказательств, статистических данных и т.п., при этом необходимо указывать соответствующий источник и страницу. Записи лучше вести не в общей тетради, а на отдельных листках. Содержание записей на каждом листе должно относится только к одному вопросу работы. Листки записей следует сгруппировать по вопросам темы и расположить таким образом, чтобы получилось последовательное освещение изучаемых вопросов.</w:t>
      </w:r>
    </w:p>
    <w:p w14:paraId="07915410" w14:textId="77777777" w:rsidR="002C4C04" w:rsidRDefault="00657365" w:rsidP="002C4C04">
      <w:pPr>
        <w:ind w:firstLine="709"/>
        <w:jc w:val="both"/>
        <w:rPr>
          <w:sz w:val="32"/>
        </w:rPr>
      </w:pPr>
      <w:r>
        <w:rPr>
          <w:b/>
          <w:bCs/>
          <w:sz w:val="32"/>
          <w:u w:val="single"/>
        </w:rPr>
        <w:t>Составление плана работы.</w:t>
      </w:r>
      <w:r>
        <w:rPr>
          <w:b/>
          <w:bCs/>
          <w:sz w:val="32"/>
        </w:rPr>
        <w:t xml:space="preserve"> </w:t>
      </w:r>
      <w:r>
        <w:rPr>
          <w:sz w:val="32"/>
        </w:rPr>
        <w:t>После подбора и изучения литературы студент должен составить план курсовой работы. План – это основа работы, и от того, как он составлен, будет зависеть уровень всей работы. План работы тесно связан с её структурой (см. 3 раздел). Студенту нео</w:t>
      </w:r>
      <w:r w:rsidR="002C4C04">
        <w:rPr>
          <w:sz w:val="32"/>
        </w:rPr>
        <w:t xml:space="preserve">бходимо определить 3-4 вопроса </w:t>
      </w:r>
      <w:r>
        <w:rPr>
          <w:sz w:val="32"/>
        </w:rPr>
        <w:t>основной части работы, соблюдая их взаимосвязь и последовательность изложения.</w:t>
      </w:r>
    </w:p>
    <w:p w14:paraId="6D52ADD8" w14:textId="77777777" w:rsidR="00657365" w:rsidRDefault="00657365" w:rsidP="002C4C04">
      <w:pPr>
        <w:ind w:firstLine="709"/>
        <w:jc w:val="both"/>
        <w:rPr>
          <w:i/>
          <w:iCs/>
          <w:caps/>
          <w:sz w:val="32"/>
        </w:rPr>
      </w:pPr>
      <w:r>
        <w:rPr>
          <w:i/>
          <w:iCs/>
          <w:caps/>
          <w:sz w:val="32"/>
        </w:rPr>
        <w:t>Составленный  план работы представляется для согласования преподавателю экономи</w:t>
      </w:r>
      <w:r w:rsidR="002C4C04">
        <w:rPr>
          <w:i/>
          <w:iCs/>
          <w:caps/>
          <w:sz w:val="32"/>
        </w:rPr>
        <w:t>-</w:t>
      </w:r>
      <w:r>
        <w:rPr>
          <w:i/>
          <w:iCs/>
          <w:caps/>
          <w:sz w:val="32"/>
        </w:rPr>
        <w:t>ческой теории, который консультирует студента.</w:t>
      </w:r>
    </w:p>
    <w:p w14:paraId="17E434FA" w14:textId="77777777" w:rsidR="00657365" w:rsidRDefault="002C4C04" w:rsidP="002C4C04">
      <w:pPr>
        <w:ind w:firstLine="709"/>
        <w:jc w:val="both"/>
        <w:rPr>
          <w:sz w:val="32"/>
        </w:rPr>
      </w:pPr>
      <w:r>
        <w:rPr>
          <w:b/>
          <w:bCs/>
          <w:sz w:val="32"/>
          <w:u w:val="single"/>
        </w:rPr>
        <w:t xml:space="preserve">Сбор и обработка фактического </w:t>
      </w:r>
      <w:r w:rsidR="00657365">
        <w:rPr>
          <w:b/>
          <w:bCs/>
          <w:sz w:val="32"/>
          <w:u w:val="single"/>
        </w:rPr>
        <w:t>материала</w:t>
      </w:r>
      <w:r w:rsidR="00657365">
        <w:rPr>
          <w:b/>
          <w:bCs/>
          <w:sz w:val="32"/>
        </w:rPr>
        <w:t xml:space="preserve">. </w:t>
      </w:r>
      <w:r w:rsidR="00657365">
        <w:rPr>
          <w:sz w:val="32"/>
        </w:rPr>
        <w:t xml:space="preserve">Для написания курсовой работы нужны как литературные источники, </w:t>
      </w:r>
      <w:r w:rsidR="00657365">
        <w:rPr>
          <w:sz w:val="32"/>
        </w:rPr>
        <w:lastRenderedPageBreak/>
        <w:t>так и фактические материалы, на основе которых можно сделать обоснованные выводы о происходящих процессах и явлениях в экономической жизни общества, о закономерностях развития. К сбору фактического материала следует подходить внимательно. Выписывать нужно только те данные, которые имеют прямое отношение к теме, и не все, а наиболее важные, типичные и сопоставимые, помогающие раскрытию вопрос</w:t>
      </w:r>
      <w:r>
        <w:rPr>
          <w:sz w:val="32"/>
        </w:rPr>
        <w:t xml:space="preserve">ов темы. Источниками получения </w:t>
      </w:r>
      <w:r w:rsidR="00657365">
        <w:rPr>
          <w:sz w:val="32"/>
        </w:rPr>
        <w:t>фактических данных могут быть статистические сборники и справочники, журналы и газеты, различные информационные бюллетени по экономическим вопросам, брошюры, статьи, отчётные данные предприятий и учреждений и др.  При использовании фактического материала необходимо соблюдать следующие правила:</w:t>
      </w:r>
    </w:p>
    <w:p w14:paraId="28D117E3" w14:textId="77777777" w:rsidR="00657365" w:rsidRDefault="00657365" w:rsidP="00213C0D">
      <w:pPr>
        <w:numPr>
          <w:ilvl w:val="0"/>
          <w:numId w:val="9"/>
        </w:numPr>
        <w:jc w:val="both"/>
        <w:rPr>
          <w:sz w:val="32"/>
        </w:rPr>
      </w:pPr>
      <w:r>
        <w:rPr>
          <w:sz w:val="32"/>
        </w:rPr>
        <w:t>для доказательства определённой закономерности, тенденции следует привести не одну, а ряд цифр, которые раскрыли бы сущность экономического процесса;</w:t>
      </w:r>
    </w:p>
    <w:p w14:paraId="788E3AB9" w14:textId="77777777" w:rsidR="00657365" w:rsidRDefault="00657365" w:rsidP="00213C0D">
      <w:pPr>
        <w:numPr>
          <w:ilvl w:val="0"/>
          <w:numId w:val="9"/>
        </w:numPr>
        <w:jc w:val="both"/>
        <w:rPr>
          <w:sz w:val="32"/>
        </w:rPr>
      </w:pPr>
      <w:r>
        <w:rPr>
          <w:sz w:val="32"/>
        </w:rPr>
        <w:t>для наглядности цифровые данные должны быть сведены в таблицы и графики, т.е. подвергнуты обработке;</w:t>
      </w:r>
    </w:p>
    <w:p w14:paraId="036FD48E" w14:textId="77777777" w:rsidR="00657365" w:rsidRDefault="00657365" w:rsidP="00213C0D">
      <w:pPr>
        <w:numPr>
          <w:ilvl w:val="0"/>
          <w:numId w:val="9"/>
        </w:numPr>
        <w:jc w:val="both"/>
        <w:rPr>
          <w:sz w:val="32"/>
        </w:rPr>
      </w:pPr>
      <w:r>
        <w:rPr>
          <w:sz w:val="32"/>
        </w:rPr>
        <w:t>не следует использовать в работе слишком большое количество цифр, данных должно быть немного, но новейших, типичных, выразительных и убедительных.</w:t>
      </w:r>
    </w:p>
    <w:p w14:paraId="7439FD1C" w14:textId="77777777" w:rsidR="00657365" w:rsidRDefault="00657365" w:rsidP="002C4C04">
      <w:pPr>
        <w:ind w:firstLine="709"/>
        <w:jc w:val="both"/>
        <w:rPr>
          <w:sz w:val="32"/>
        </w:rPr>
      </w:pPr>
      <w:r>
        <w:rPr>
          <w:b/>
          <w:bCs/>
          <w:sz w:val="32"/>
          <w:u w:val="single"/>
        </w:rPr>
        <w:t>Написание курсовой работы.</w:t>
      </w:r>
      <w:r>
        <w:rPr>
          <w:b/>
          <w:bCs/>
          <w:sz w:val="32"/>
        </w:rPr>
        <w:t xml:space="preserve"> </w:t>
      </w:r>
      <w:r>
        <w:rPr>
          <w:sz w:val="32"/>
        </w:rPr>
        <w:t>После того как подобрана и изучена литература, составлен план, подобран и обработан цифровой материал, можно приступать к написанию курсовой работы. Это весьма трудоёмкий и ответственный этап, так как здесь студент должен проявить умение самостоятельно мыслить, анализировать данные, делать обобщения, выводы и конкретные предложения.</w:t>
      </w:r>
    </w:p>
    <w:p w14:paraId="6FB01DD8" w14:textId="77777777" w:rsidR="00657365" w:rsidRDefault="00657365" w:rsidP="002C4C04">
      <w:pPr>
        <w:ind w:firstLine="709"/>
        <w:jc w:val="both"/>
        <w:rPr>
          <w:sz w:val="32"/>
        </w:rPr>
      </w:pPr>
      <w:r>
        <w:rPr>
          <w:sz w:val="32"/>
        </w:rPr>
        <w:t>Одним из важнейших требований, предъявляемых к студентам, пишущим курсовые работы, является самостоятельное и творческое их выполнение. К сожалению, некоторые студенты занимаются механическим списыванием текстов из опубликованных, часто устаревших источников или злоупотребляют цитатами. Подобные работы не приносят студентам пользы и оцениваются неудовлетворительно.</w:t>
      </w:r>
    </w:p>
    <w:p w14:paraId="5275DF47" w14:textId="77777777" w:rsidR="00657365" w:rsidRDefault="00657365" w:rsidP="002C4C04">
      <w:pPr>
        <w:ind w:firstLine="709"/>
        <w:jc w:val="both"/>
        <w:rPr>
          <w:sz w:val="32"/>
        </w:rPr>
      </w:pPr>
      <w:r>
        <w:rPr>
          <w:sz w:val="32"/>
        </w:rPr>
        <w:t>Грамотное изложение материала в письменной форме означает</w:t>
      </w:r>
      <w:r w:rsidR="002C4C04">
        <w:rPr>
          <w:sz w:val="32"/>
        </w:rPr>
        <w:t xml:space="preserve"> логическое, последовательное, </w:t>
      </w:r>
      <w:r>
        <w:rPr>
          <w:sz w:val="32"/>
        </w:rPr>
        <w:t>стройное изложение каждого</w:t>
      </w:r>
      <w:r w:rsidR="002C4C04">
        <w:rPr>
          <w:sz w:val="32"/>
        </w:rPr>
        <w:t xml:space="preserve"> вопроса плана избранной темы. </w:t>
      </w:r>
      <w:r>
        <w:rPr>
          <w:sz w:val="32"/>
        </w:rPr>
        <w:t xml:space="preserve">Самостоятельный, творческий характер изложения выражается в том, что студент </w:t>
      </w:r>
      <w:r>
        <w:rPr>
          <w:sz w:val="32"/>
        </w:rPr>
        <w:lastRenderedPageBreak/>
        <w:t>каждый вопрос плана освещает по продуманной схеме, правильно использует и комментирует цитаты, не перегружая ими текст, не допускает посторонних и отрывочных положений, приводит фактический материал для иллюстрации важнейших положений темы, увязывает теоретические положения с практической действительностью. Курсовая работа должна быть написана хорошим литературным языком.</w:t>
      </w:r>
    </w:p>
    <w:p w14:paraId="0F0391B8" w14:textId="77777777" w:rsidR="005E162C" w:rsidRDefault="005E162C">
      <w:pPr>
        <w:jc w:val="center"/>
        <w:rPr>
          <w:b/>
          <w:bCs/>
          <w:sz w:val="32"/>
        </w:rPr>
      </w:pPr>
    </w:p>
    <w:p w14:paraId="16F9FB0A" w14:textId="77777777" w:rsidR="00657365" w:rsidRDefault="00657365">
      <w:pPr>
        <w:jc w:val="center"/>
        <w:rPr>
          <w:b/>
          <w:bCs/>
          <w:sz w:val="32"/>
        </w:rPr>
      </w:pPr>
      <w:r>
        <w:rPr>
          <w:b/>
          <w:bCs/>
          <w:sz w:val="32"/>
        </w:rPr>
        <w:t>3. ОБЪЁМ И СТРУКТУРА РАБОТЫ</w:t>
      </w:r>
    </w:p>
    <w:p w14:paraId="0F207525" w14:textId="77777777" w:rsidR="00657365" w:rsidRDefault="00657365">
      <w:pPr>
        <w:jc w:val="center"/>
        <w:rPr>
          <w:b/>
          <w:bCs/>
          <w:sz w:val="32"/>
        </w:rPr>
      </w:pPr>
    </w:p>
    <w:p w14:paraId="6B3ABCFE" w14:textId="77777777" w:rsidR="00657365" w:rsidRDefault="002C4C04" w:rsidP="002C4C04">
      <w:pPr>
        <w:ind w:firstLine="709"/>
        <w:jc w:val="both"/>
        <w:rPr>
          <w:sz w:val="32"/>
        </w:rPr>
      </w:pPr>
      <w:r>
        <w:rPr>
          <w:sz w:val="32"/>
        </w:rPr>
        <w:t xml:space="preserve">В структуре курсовой работы </w:t>
      </w:r>
      <w:r w:rsidR="00657365">
        <w:rPr>
          <w:sz w:val="32"/>
        </w:rPr>
        <w:t>необходимо выделить следующие элементы:</w:t>
      </w:r>
    </w:p>
    <w:p w14:paraId="47715116" w14:textId="77777777" w:rsidR="00657365" w:rsidRDefault="00657365" w:rsidP="00213C0D">
      <w:pPr>
        <w:numPr>
          <w:ilvl w:val="0"/>
          <w:numId w:val="10"/>
        </w:numPr>
        <w:jc w:val="both"/>
        <w:rPr>
          <w:sz w:val="32"/>
        </w:rPr>
      </w:pPr>
      <w:r>
        <w:rPr>
          <w:sz w:val="32"/>
        </w:rPr>
        <w:t>титульный лист;</w:t>
      </w:r>
    </w:p>
    <w:p w14:paraId="614099B9" w14:textId="77777777" w:rsidR="00657365" w:rsidRDefault="00657365" w:rsidP="00213C0D">
      <w:pPr>
        <w:numPr>
          <w:ilvl w:val="0"/>
          <w:numId w:val="10"/>
        </w:numPr>
        <w:jc w:val="both"/>
        <w:rPr>
          <w:sz w:val="32"/>
        </w:rPr>
      </w:pPr>
      <w:r>
        <w:rPr>
          <w:sz w:val="32"/>
        </w:rPr>
        <w:t>лист «содержание»;</w:t>
      </w:r>
    </w:p>
    <w:p w14:paraId="06563B28" w14:textId="77777777" w:rsidR="00657365" w:rsidRDefault="00657365" w:rsidP="00213C0D">
      <w:pPr>
        <w:numPr>
          <w:ilvl w:val="0"/>
          <w:numId w:val="10"/>
        </w:numPr>
        <w:jc w:val="both"/>
        <w:rPr>
          <w:sz w:val="32"/>
        </w:rPr>
      </w:pPr>
      <w:r>
        <w:rPr>
          <w:sz w:val="32"/>
        </w:rPr>
        <w:t>введение;</w:t>
      </w:r>
    </w:p>
    <w:p w14:paraId="3528250E" w14:textId="77777777" w:rsidR="00657365" w:rsidRDefault="00657365" w:rsidP="00213C0D">
      <w:pPr>
        <w:numPr>
          <w:ilvl w:val="0"/>
          <w:numId w:val="10"/>
        </w:numPr>
        <w:jc w:val="both"/>
        <w:rPr>
          <w:sz w:val="32"/>
        </w:rPr>
      </w:pPr>
      <w:r>
        <w:rPr>
          <w:sz w:val="32"/>
        </w:rPr>
        <w:t>основная часть;</w:t>
      </w:r>
    </w:p>
    <w:p w14:paraId="6022546A" w14:textId="77777777" w:rsidR="00657365" w:rsidRDefault="00657365" w:rsidP="00213C0D">
      <w:pPr>
        <w:numPr>
          <w:ilvl w:val="0"/>
          <w:numId w:val="10"/>
        </w:numPr>
        <w:jc w:val="both"/>
        <w:rPr>
          <w:sz w:val="32"/>
        </w:rPr>
      </w:pPr>
      <w:r>
        <w:rPr>
          <w:sz w:val="32"/>
        </w:rPr>
        <w:t>заключение (выводы и предложения);</w:t>
      </w:r>
    </w:p>
    <w:p w14:paraId="200D478B" w14:textId="77777777" w:rsidR="00657365" w:rsidRDefault="00657365" w:rsidP="00213C0D">
      <w:pPr>
        <w:numPr>
          <w:ilvl w:val="0"/>
          <w:numId w:val="10"/>
        </w:numPr>
        <w:jc w:val="both"/>
        <w:rPr>
          <w:sz w:val="32"/>
        </w:rPr>
      </w:pPr>
      <w:r>
        <w:rPr>
          <w:sz w:val="32"/>
        </w:rPr>
        <w:t xml:space="preserve">список </w:t>
      </w:r>
      <w:r w:rsidR="00C90986">
        <w:rPr>
          <w:sz w:val="32"/>
        </w:rPr>
        <w:t>использованных источников</w:t>
      </w:r>
      <w:r>
        <w:rPr>
          <w:sz w:val="32"/>
        </w:rPr>
        <w:t>;</w:t>
      </w:r>
    </w:p>
    <w:p w14:paraId="387E5B97" w14:textId="77777777" w:rsidR="00657365" w:rsidRDefault="00657365" w:rsidP="00213C0D">
      <w:pPr>
        <w:numPr>
          <w:ilvl w:val="0"/>
          <w:numId w:val="10"/>
        </w:numPr>
        <w:jc w:val="both"/>
        <w:rPr>
          <w:sz w:val="32"/>
        </w:rPr>
      </w:pPr>
      <w:r>
        <w:rPr>
          <w:sz w:val="32"/>
        </w:rPr>
        <w:t>приложения.</w:t>
      </w:r>
    </w:p>
    <w:p w14:paraId="628C7D41" w14:textId="77777777" w:rsidR="00657365" w:rsidRDefault="00657365" w:rsidP="002C4C04">
      <w:pPr>
        <w:ind w:firstLine="709"/>
        <w:jc w:val="both"/>
        <w:rPr>
          <w:sz w:val="32"/>
        </w:rPr>
      </w:pPr>
      <w:r>
        <w:rPr>
          <w:b/>
          <w:bCs/>
          <w:sz w:val="32"/>
          <w:u w:val="single"/>
        </w:rPr>
        <w:t>Титульный лист</w:t>
      </w:r>
      <w:r>
        <w:rPr>
          <w:sz w:val="32"/>
        </w:rPr>
        <w:t xml:space="preserve"> является первой страницей работы  и оформляется по установленному образцу (приложение </w:t>
      </w:r>
      <w:r w:rsidR="002C4C04">
        <w:rPr>
          <w:sz w:val="32"/>
        </w:rPr>
        <w:t>А</w:t>
      </w:r>
      <w:r>
        <w:rPr>
          <w:sz w:val="32"/>
        </w:rPr>
        <w:t>).</w:t>
      </w:r>
    </w:p>
    <w:p w14:paraId="42AE18CE" w14:textId="77777777" w:rsidR="00657365" w:rsidRDefault="00657365" w:rsidP="002C4C04">
      <w:pPr>
        <w:ind w:firstLine="709"/>
        <w:jc w:val="both"/>
        <w:rPr>
          <w:sz w:val="32"/>
        </w:rPr>
      </w:pPr>
      <w:r>
        <w:rPr>
          <w:b/>
          <w:bCs/>
          <w:sz w:val="32"/>
          <w:u w:val="single"/>
        </w:rPr>
        <w:t>Лист «содержание».</w:t>
      </w:r>
      <w:r>
        <w:rPr>
          <w:b/>
          <w:bCs/>
          <w:sz w:val="32"/>
        </w:rPr>
        <w:t xml:space="preserve"> </w:t>
      </w:r>
      <w:r>
        <w:rPr>
          <w:sz w:val="32"/>
        </w:rPr>
        <w:t xml:space="preserve">Содержание призвано раскрыть структуру работы и логику изложения материала путём обозначения выделенных в ней разделов и подразделов, имеющих название. Содержание включает введение, номера и названия всех разделов и подразделов, заключение, список использованной литературы, приложения в той последовательности, в какой они расположены в работе. По каждому структурному элементу содержания указывается страница. Образец оформления содержания приведён в приложении </w:t>
      </w:r>
      <w:r w:rsidR="002C4C04">
        <w:rPr>
          <w:sz w:val="32"/>
        </w:rPr>
        <w:t>Б</w:t>
      </w:r>
      <w:r>
        <w:rPr>
          <w:sz w:val="32"/>
        </w:rPr>
        <w:t>.</w:t>
      </w:r>
    </w:p>
    <w:p w14:paraId="2BFA69C8" w14:textId="77777777" w:rsidR="00657365" w:rsidRDefault="00657365" w:rsidP="002C4C04">
      <w:pPr>
        <w:ind w:firstLine="709"/>
        <w:jc w:val="both"/>
        <w:rPr>
          <w:sz w:val="32"/>
        </w:rPr>
      </w:pPr>
      <w:r>
        <w:rPr>
          <w:b/>
          <w:bCs/>
          <w:sz w:val="32"/>
          <w:u w:val="single"/>
        </w:rPr>
        <w:t>Введение</w:t>
      </w:r>
      <w:r>
        <w:rPr>
          <w:sz w:val="32"/>
        </w:rPr>
        <w:t xml:space="preserve"> представляет собой вступление автора, в нём даётся первое представление о работе. Ведение должно быть кратким (2</w:t>
      </w:r>
      <w:r w:rsidR="002C4C04">
        <w:rPr>
          <w:sz w:val="32"/>
        </w:rPr>
        <w:t>-3</w:t>
      </w:r>
      <w:r>
        <w:rPr>
          <w:sz w:val="32"/>
        </w:rPr>
        <w:t xml:space="preserve"> страницы машинописного текста). Содержание введения строго регламентировано, оно должно содержать:</w:t>
      </w:r>
    </w:p>
    <w:p w14:paraId="40B8FA6B" w14:textId="77777777" w:rsidR="00657365" w:rsidRDefault="00657365" w:rsidP="00213C0D">
      <w:pPr>
        <w:numPr>
          <w:ilvl w:val="0"/>
          <w:numId w:val="11"/>
        </w:numPr>
        <w:jc w:val="both"/>
        <w:rPr>
          <w:sz w:val="32"/>
        </w:rPr>
      </w:pPr>
      <w:r>
        <w:rPr>
          <w:sz w:val="32"/>
        </w:rPr>
        <w:t>обоснование выбора темы, определение её актуальности, новизны и значимости для науки  и практики;</w:t>
      </w:r>
    </w:p>
    <w:p w14:paraId="136BAFC5" w14:textId="77777777" w:rsidR="00657365" w:rsidRDefault="00657365" w:rsidP="00213C0D">
      <w:pPr>
        <w:numPr>
          <w:ilvl w:val="0"/>
          <w:numId w:val="11"/>
        </w:numPr>
        <w:jc w:val="both"/>
        <w:rPr>
          <w:sz w:val="32"/>
        </w:rPr>
      </w:pPr>
      <w:r>
        <w:rPr>
          <w:sz w:val="32"/>
        </w:rPr>
        <w:t>состояние изученности темы;</w:t>
      </w:r>
    </w:p>
    <w:p w14:paraId="2542C454" w14:textId="77777777" w:rsidR="00657365" w:rsidRDefault="00657365" w:rsidP="00213C0D">
      <w:pPr>
        <w:numPr>
          <w:ilvl w:val="0"/>
          <w:numId w:val="11"/>
        </w:numPr>
        <w:jc w:val="both"/>
        <w:rPr>
          <w:sz w:val="32"/>
        </w:rPr>
      </w:pPr>
      <w:r>
        <w:rPr>
          <w:sz w:val="32"/>
        </w:rPr>
        <w:t>формулировку цели и задач исследования.</w:t>
      </w:r>
    </w:p>
    <w:p w14:paraId="0D7280FE" w14:textId="77777777" w:rsidR="00657365" w:rsidRDefault="00657365" w:rsidP="002C4C04">
      <w:pPr>
        <w:ind w:firstLine="709"/>
        <w:jc w:val="both"/>
        <w:rPr>
          <w:sz w:val="32"/>
        </w:rPr>
      </w:pPr>
      <w:r>
        <w:rPr>
          <w:b/>
          <w:bCs/>
          <w:sz w:val="32"/>
          <w:u w:val="single"/>
        </w:rPr>
        <w:lastRenderedPageBreak/>
        <w:t>Основная часть</w:t>
      </w:r>
      <w:r>
        <w:rPr>
          <w:sz w:val="32"/>
        </w:rPr>
        <w:t xml:space="preserve"> работы должна содержать материалы, отражающие сущность и результаты исследования. Эту часть рекомендуется разделить на 3-4 вопроса или раздела. В свою очередь ка</w:t>
      </w:r>
      <w:r w:rsidR="002C4C04">
        <w:rPr>
          <w:sz w:val="32"/>
        </w:rPr>
        <w:t xml:space="preserve">ждый раздел может включать 2-3 </w:t>
      </w:r>
      <w:r>
        <w:rPr>
          <w:sz w:val="32"/>
        </w:rPr>
        <w:t xml:space="preserve">подраздела. Увеличивать число разделов не следует, так как это приведёт к поверхностной разработке или значительному превышению объёма курсовой работы. Основная часть работы может быть изложена </w:t>
      </w:r>
      <w:r w:rsidR="002C4C04">
        <w:rPr>
          <w:sz w:val="32"/>
        </w:rPr>
        <w:t>на 25-30</w:t>
      </w:r>
      <w:r>
        <w:rPr>
          <w:sz w:val="32"/>
        </w:rPr>
        <w:t xml:space="preserve"> страницах машинописного текста. </w:t>
      </w:r>
    </w:p>
    <w:p w14:paraId="7CCB45C5" w14:textId="77777777" w:rsidR="00657365" w:rsidRDefault="00657365" w:rsidP="002C4C04">
      <w:pPr>
        <w:ind w:firstLine="709"/>
        <w:jc w:val="both"/>
        <w:rPr>
          <w:sz w:val="32"/>
        </w:rPr>
      </w:pPr>
      <w:r>
        <w:rPr>
          <w:b/>
          <w:bCs/>
          <w:sz w:val="32"/>
          <w:u w:val="single"/>
        </w:rPr>
        <w:t>Заключение</w:t>
      </w:r>
      <w:r>
        <w:rPr>
          <w:b/>
          <w:bCs/>
          <w:sz w:val="32"/>
        </w:rPr>
        <w:t xml:space="preserve"> </w:t>
      </w:r>
      <w:r>
        <w:rPr>
          <w:sz w:val="32"/>
        </w:rPr>
        <w:t>содержит краткие выводы, которые вытекают из материалов курсовой работы, и обоснованные предложения. Заключение должно быть кратким 1-2 страницы машинописного текста.</w:t>
      </w:r>
    </w:p>
    <w:p w14:paraId="1D408AEF" w14:textId="77777777" w:rsidR="00657365" w:rsidRDefault="00657365" w:rsidP="002C4C04">
      <w:pPr>
        <w:ind w:firstLine="709"/>
        <w:jc w:val="both"/>
        <w:rPr>
          <w:sz w:val="32"/>
        </w:rPr>
      </w:pPr>
      <w:r>
        <w:rPr>
          <w:b/>
          <w:bCs/>
          <w:sz w:val="32"/>
          <w:u w:val="single"/>
        </w:rPr>
        <w:t xml:space="preserve">Список </w:t>
      </w:r>
      <w:r w:rsidR="00C90986">
        <w:rPr>
          <w:b/>
          <w:bCs/>
          <w:sz w:val="32"/>
          <w:u w:val="single"/>
        </w:rPr>
        <w:t>использованных источников</w:t>
      </w:r>
      <w:r>
        <w:rPr>
          <w:b/>
          <w:bCs/>
          <w:sz w:val="32"/>
        </w:rPr>
        <w:t xml:space="preserve"> </w:t>
      </w:r>
      <w:r>
        <w:rPr>
          <w:sz w:val="32"/>
        </w:rPr>
        <w:t>завершает работу и оформляется по определённым правилам (см. раздел 4 «Требования к оформлению»).</w:t>
      </w:r>
    </w:p>
    <w:p w14:paraId="501EA9BF" w14:textId="77777777" w:rsidR="00657365" w:rsidRDefault="00657365" w:rsidP="002C4C04">
      <w:pPr>
        <w:ind w:firstLine="709"/>
        <w:jc w:val="both"/>
        <w:rPr>
          <w:sz w:val="32"/>
        </w:rPr>
      </w:pPr>
      <w:r>
        <w:rPr>
          <w:b/>
          <w:bCs/>
          <w:sz w:val="32"/>
          <w:u w:val="single"/>
        </w:rPr>
        <w:t>Приложения</w:t>
      </w:r>
      <w:r>
        <w:rPr>
          <w:b/>
          <w:bCs/>
          <w:sz w:val="32"/>
        </w:rPr>
        <w:t xml:space="preserve"> </w:t>
      </w:r>
      <w:r>
        <w:rPr>
          <w:sz w:val="32"/>
        </w:rPr>
        <w:t>включают вспомогательный материал. Это могут быть таблицы промежуточных данных, промежуточные расчёты, схемы, формы документов, справки и другие иллюстрации.</w:t>
      </w:r>
    </w:p>
    <w:p w14:paraId="4362E3B2" w14:textId="77777777" w:rsidR="00657365" w:rsidRDefault="00657365" w:rsidP="002C4C04">
      <w:pPr>
        <w:ind w:firstLine="709"/>
        <w:jc w:val="both"/>
        <w:rPr>
          <w:caps/>
          <w:sz w:val="32"/>
        </w:rPr>
      </w:pPr>
      <w:r>
        <w:rPr>
          <w:b/>
          <w:bCs/>
          <w:sz w:val="32"/>
          <w:u w:val="single"/>
        </w:rPr>
        <w:t>Общий объём курсовой работы</w:t>
      </w:r>
      <w:r>
        <w:rPr>
          <w:sz w:val="32"/>
        </w:rPr>
        <w:t xml:space="preserve"> (без приложений) должен быть в пределах примерно </w:t>
      </w:r>
      <w:r w:rsidR="002C4C04">
        <w:rPr>
          <w:sz w:val="32"/>
        </w:rPr>
        <w:t>35-40</w:t>
      </w:r>
      <w:r>
        <w:rPr>
          <w:sz w:val="32"/>
        </w:rPr>
        <w:t xml:space="preserve"> страниц машинописного текста. </w:t>
      </w:r>
      <w:r>
        <w:rPr>
          <w:caps/>
          <w:sz w:val="32"/>
        </w:rPr>
        <w:t xml:space="preserve">Работы, объём которых не соответствует требованиям (значительно больше или меньше требуемого), </w:t>
      </w:r>
      <w:r w:rsidR="002C4C04">
        <w:rPr>
          <w:caps/>
          <w:sz w:val="32"/>
        </w:rPr>
        <w:t>возвращАЮТСЯ на доработку.</w:t>
      </w:r>
    </w:p>
    <w:p w14:paraId="43C5FF4D" w14:textId="77777777" w:rsidR="00657365" w:rsidRDefault="00657365">
      <w:pPr>
        <w:jc w:val="center"/>
        <w:rPr>
          <w:i/>
          <w:iCs/>
          <w:sz w:val="32"/>
        </w:rPr>
      </w:pPr>
    </w:p>
    <w:p w14:paraId="1DE00C6F" w14:textId="77777777" w:rsidR="00657365" w:rsidRDefault="00657365">
      <w:pPr>
        <w:jc w:val="center"/>
        <w:rPr>
          <w:b/>
          <w:bCs/>
          <w:sz w:val="32"/>
        </w:rPr>
      </w:pPr>
      <w:r>
        <w:rPr>
          <w:b/>
          <w:bCs/>
          <w:sz w:val="32"/>
        </w:rPr>
        <w:t>4. ТРЕБОВАНИЯ К ОФОРМЛЕНИЮ</w:t>
      </w:r>
    </w:p>
    <w:p w14:paraId="3749C189" w14:textId="77777777" w:rsidR="00657365" w:rsidRDefault="00657365">
      <w:pPr>
        <w:jc w:val="center"/>
        <w:rPr>
          <w:sz w:val="32"/>
        </w:rPr>
      </w:pPr>
    </w:p>
    <w:p w14:paraId="23927BFD" w14:textId="77777777" w:rsidR="00F63C6B" w:rsidRPr="00F63C6B" w:rsidRDefault="00657365" w:rsidP="00F63C6B">
      <w:pPr>
        <w:ind w:firstLine="709"/>
        <w:jc w:val="both"/>
        <w:rPr>
          <w:sz w:val="32"/>
        </w:rPr>
      </w:pPr>
      <w:r>
        <w:rPr>
          <w:b/>
          <w:bCs/>
          <w:sz w:val="32"/>
          <w:u w:val="single"/>
        </w:rPr>
        <w:t>Оформление текста</w:t>
      </w:r>
      <w:r>
        <w:rPr>
          <w:b/>
          <w:bCs/>
          <w:sz w:val="32"/>
        </w:rPr>
        <w:t xml:space="preserve">. </w:t>
      </w:r>
      <w:r>
        <w:rPr>
          <w:sz w:val="32"/>
        </w:rPr>
        <w:t>Текст работы следует оформлять на одной стороне стандартного листа формата А4</w:t>
      </w:r>
      <w:r w:rsidR="00B177A2">
        <w:rPr>
          <w:sz w:val="32"/>
        </w:rPr>
        <w:t xml:space="preserve"> </w:t>
      </w:r>
      <w:r w:rsidR="00B177A2" w:rsidRPr="00B177A2">
        <w:rPr>
          <w:sz w:val="32"/>
        </w:rPr>
        <w:t>(210 х 297 мм)</w:t>
      </w:r>
      <w:r>
        <w:rPr>
          <w:sz w:val="32"/>
        </w:rPr>
        <w:t xml:space="preserve">, соблюдая установленные размеры полей: левое – 30 мм, правое – 10 мм, верхнее </w:t>
      </w:r>
      <w:r w:rsidR="00B177A2">
        <w:rPr>
          <w:sz w:val="32"/>
        </w:rPr>
        <w:t xml:space="preserve">и нижнее </w:t>
      </w:r>
      <w:r>
        <w:rPr>
          <w:sz w:val="32"/>
        </w:rPr>
        <w:t>– 2</w:t>
      </w:r>
      <w:r w:rsidR="00B177A2">
        <w:rPr>
          <w:sz w:val="32"/>
        </w:rPr>
        <w:t>0</w:t>
      </w:r>
      <w:r>
        <w:rPr>
          <w:sz w:val="32"/>
        </w:rPr>
        <w:t xml:space="preserve"> мм. </w:t>
      </w:r>
      <w:r w:rsidR="00F63C6B" w:rsidRPr="00F63C6B">
        <w:rPr>
          <w:sz w:val="32"/>
        </w:rPr>
        <w:t xml:space="preserve">Рекомендуемым типом шрифта, предназначенным для набора </w:t>
      </w:r>
      <w:r w:rsidR="00F63C6B">
        <w:rPr>
          <w:sz w:val="32"/>
        </w:rPr>
        <w:t>курсовой</w:t>
      </w:r>
      <w:r w:rsidR="00F63C6B" w:rsidRPr="00F63C6B">
        <w:rPr>
          <w:sz w:val="32"/>
        </w:rPr>
        <w:t xml:space="preserve"> работы, является пропорциональный шрифт Times New Roman</w:t>
      </w:r>
      <w:r w:rsidR="00F63C6B">
        <w:rPr>
          <w:sz w:val="32"/>
        </w:rPr>
        <w:t xml:space="preserve">. </w:t>
      </w:r>
      <w:r w:rsidR="00F63C6B" w:rsidRPr="00F63C6B">
        <w:rPr>
          <w:sz w:val="32"/>
        </w:rPr>
        <w:t>Шрифт должен быть четким, высотой 2,5 мм (кег</w:t>
      </w:r>
      <w:r w:rsidR="00F63C6B">
        <w:rPr>
          <w:sz w:val="32"/>
        </w:rPr>
        <w:t>ль 14), цвет шрифта должен быть</w:t>
      </w:r>
      <w:r w:rsidR="00F63C6B" w:rsidRPr="00F63C6B">
        <w:rPr>
          <w:sz w:val="32"/>
        </w:rPr>
        <w:t xml:space="preserve"> черным, текст печатать через 1,5 межстрочных интервала (38-41 строка на странице по 60-74 знака в строке.).</w:t>
      </w:r>
    </w:p>
    <w:p w14:paraId="45AB5CDF" w14:textId="77777777" w:rsidR="00657365" w:rsidRDefault="00657365" w:rsidP="00B03CD7">
      <w:pPr>
        <w:ind w:firstLine="709"/>
        <w:jc w:val="both"/>
        <w:rPr>
          <w:sz w:val="32"/>
        </w:rPr>
      </w:pPr>
      <w:r>
        <w:rPr>
          <w:b/>
          <w:bCs/>
          <w:sz w:val="32"/>
          <w:u w:val="single"/>
        </w:rPr>
        <w:t>Нумерация страниц</w:t>
      </w:r>
      <w:r>
        <w:rPr>
          <w:b/>
          <w:bCs/>
          <w:sz w:val="32"/>
        </w:rPr>
        <w:t xml:space="preserve">. </w:t>
      </w:r>
      <w:r>
        <w:rPr>
          <w:sz w:val="32"/>
        </w:rPr>
        <w:t xml:space="preserve">Все страницы работы, включая титульный лист, таблицы и приложения должны быть пронумерованы сквозной нумерацией по всей работе. Номер </w:t>
      </w:r>
      <w:r>
        <w:rPr>
          <w:sz w:val="32"/>
        </w:rPr>
        <w:lastRenderedPageBreak/>
        <w:t>страницы</w:t>
      </w:r>
      <w:r w:rsidR="00B03CD7">
        <w:rPr>
          <w:sz w:val="32"/>
        </w:rPr>
        <w:t xml:space="preserve"> проставляют арабскими цифрами </w:t>
      </w:r>
      <w:r w:rsidR="00F63C6B" w:rsidRPr="00F63C6B">
        <w:rPr>
          <w:sz w:val="32"/>
        </w:rPr>
        <w:t>в центре нижней части листа, без слова страница (стр., с.) и знаков препинания</w:t>
      </w:r>
      <w:r w:rsidR="00B03CD7">
        <w:rPr>
          <w:sz w:val="32"/>
        </w:rPr>
        <w:t xml:space="preserve">. Титульный лист </w:t>
      </w:r>
      <w:r>
        <w:rPr>
          <w:sz w:val="32"/>
        </w:rPr>
        <w:t>включают в общую нумерацию страниц работы, но номер страницы на нём не ставят.</w:t>
      </w:r>
    </w:p>
    <w:p w14:paraId="5A16A72F" w14:textId="77777777" w:rsidR="00657365" w:rsidRDefault="00657365" w:rsidP="00B03CD7">
      <w:pPr>
        <w:ind w:firstLine="709"/>
        <w:jc w:val="both"/>
        <w:rPr>
          <w:sz w:val="32"/>
        </w:rPr>
      </w:pPr>
      <w:r>
        <w:rPr>
          <w:b/>
          <w:bCs/>
          <w:sz w:val="32"/>
          <w:u w:val="single"/>
        </w:rPr>
        <w:t>Нумерация разделов и подразделов</w:t>
      </w:r>
      <w:r>
        <w:rPr>
          <w:b/>
          <w:bCs/>
          <w:sz w:val="32"/>
        </w:rPr>
        <w:t xml:space="preserve">. </w:t>
      </w:r>
      <w:r>
        <w:rPr>
          <w:sz w:val="32"/>
        </w:rPr>
        <w:t>Разделы должны иметь порядковую нумерацию в пределах основной части работы и обозначаться арабскими цифрами</w:t>
      </w:r>
      <w:r w:rsidR="00F63C6B">
        <w:rPr>
          <w:sz w:val="32"/>
        </w:rPr>
        <w:t xml:space="preserve"> без знака №, соблюдая сквозную нумерацию по всему тексту</w:t>
      </w:r>
      <w:r>
        <w:rPr>
          <w:sz w:val="32"/>
        </w:rPr>
        <w:t xml:space="preserve"> </w:t>
      </w:r>
      <w:r w:rsidR="00E65C4F" w:rsidRPr="00E65C4F">
        <w:rPr>
          <w:sz w:val="32"/>
        </w:rPr>
        <w:t>без точки</w:t>
      </w:r>
      <w:r w:rsidR="00E65C4F">
        <w:rPr>
          <w:sz w:val="32"/>
        </w:rPr>
        <w:t>,</w:t>
      </w:r>
      <w:r w:rsidR="00E65C4F" w:rsidRPr="00E65C4F">
        <w:rPr>
          <w:sz w:val="32"/>
        </w:rPr>
        <w:t xml:space="preserve"> </w:t>
      </w:r>
      <w:r>
        <w:rPr>
          <w:sz w:val="32"/>
        </w:rPr>
        <w:t>например, 1, 2, 3, и т.д. Подразделы следует нумеровать в пределах каждого раздела. При этом номер состоит из номеров раздела и подраздела, разделённых точкой</w:t>
      </w:r>
      <w:r w:rsidR="00D26FA8">
        <w:rPr>
          <w:sz w:val="32"/>
        </w:rPr>
        <w:t>.</w:t>
      </w:r>
      <w:r w:rsidR="00D26FA8" w:rsidRPr="00D26FA8">
        <w:rPr>
          <w:sz w:val="28"/>
          <w:szCs w:val="28"/>
        </w:rPr>
        <w:t xml:space="preserve"> </w:t>
      </w:r>
      <w:r w:rsidR="00D26FA8" w:rsidRPr="00D26FA8">
        <w:rPr>
          <w:sz w:val="32"/>
        </w:rPr>
        <w:t xml:space="preserve">В конце номера подраздела точка не ставится. </w:t>
      </w:r>
      <w:r w:rsidR="00D26FA8">
        <w:rPr>
          <w:sz w:val="32"/>
        </w:rPr>
        <w:t>Например:,</w:t>
      </w:r>
      <w:r>
        <w:rPr>
          <w:sz w:val="32"/>
        </w:rPr>
        <w:t>1.1, 1.2</w:t>
      </w:r>
      <w:r w:rsidR="00F63C6B">
        <w:rPr>
          <w:sz w:val="32"/>
        </w:rPr>
        <w:t>, 1.3</w:t>
      </w:r>
      <w:r>
        <w:rPr>
          <w:sz w:val="32"/>
        </w:rPr>
        <w:t>, и т.д. Один по</w:t>
      </w:r>
      <w:r w:rsidR="00F63C6B">
        <w:rPr>
          <w:sz w:val="32"/>
        </w:rPr>
        <w:t>драздел нумеровать не следует.</w:t>
      </w:r>
    </w:p>
    <w:p w14:paraId="32189D8D" w14:textId="77777777" w:rsidR="00F63C6B" w:rsidRPr="00F63C6B" w:rsidRDefault="00F63C6B" w:rsidP="00F63C6B">
      <w:pPr>
        <w:ind w:firstLine="709"/>
        <w:jc w:val="both"/>
        <w:rPr>
          <w:sz w:val="32"/>
        </w:rPr>
      </w:pPr>
      <w:r w:rsidRPr="00F63C6B">
        <w:rPr>
          <w:sz w:val="32"/>
        </w:rPr>
        <w:t>Заголовки подразделов и пунктов печатают строчными буквами (первая - прописная) с абзацного отступа и без точки в конце. Заголовок не должен состоять из нескольких предложений. Переносы слов в заголовках не допускаются.</w:t>
      </w:r>
    </w:p>
    <w:p w14:paraId="7560FE24" w14:textId="77777777" w:rsidR="00F63C6B" w:rsidRPr="00F63C6B" w:rsidRDefault="00F63C6B" w:rsidP="00F63C6B">
      <w:pPr>
        <w:ind w:firstLine="709"/>
        <w:jc w:val="both"/>
        <w:rPr>
          <w:sz w:val="32"/>
        </w:rPr>
      </w:pPr>
      <w:r w:rsidRPr="00F63C6B">
        <w:rPr>
          <w:sz w:val="32"/>
        </w:rPr>
        <w:t xml:space="preserve">Каждую структурную часть </w:t>
      </w:r>
      <w:r w:rsidR="00E65C4F">
        <w:rPr>
          <w:sz w:val="32"/>
        </w:rPr>
        <w:t>курсовой работы</w:t>
      </w:r>
      <w:r w:rsidRPr="00F63C6B">
        <w:rPr>
          <w:sz w:val="32"/>
        </w:rPr>
        <w:t xml:space="preserve"> и заголовки разделов основной части необходимо начинать с новой страницы. Заголовки подразделов оформляются последовательно.</w:t>
      </w:r>
    </w:p>
    <w:p w14:paraId="250295B4" w14:textId="77777777" w:rsidR="00657365" w:rsidRDefault="00657365" w:rsidP="00B03CD7">
      <w:pPr>
        <w:ind w:firstLine="709"/>
        <w:jc w:val="both"/>
        <w:rPr>
          <w:sz w:val="32"/>
        </w:rPr>
      </w:pPr>
      <w:r>
        <w:rPr>
          <w:b/>
          <w:bCs/>
          <w:sz w:val="32"/>
          <w:u w:val="single"/>
        </w:rPr>
        <w:t>Требования к стилю и языку изложения</w:t>
      </w:r>
      <w:r>
        <w:rPr>
          <w:b/>
          <w:bCs/>
          <w:sz w:val="32"/>
        </w:rPr>
        <w:t xml:space="preserve">. </w:t>
      </w:r>
      <w:r>
        <w:rPr>
          <w:sz w:val="32"/>
        </w:rPr>
        <w:t>Излагать материал следует чётко, ясно, последовательно, применяя научную терминологию, избегая общеизвестных положений, имеющихся в учебниках и учебных пособиях.</w:t>
      </w:r>
    </w:p>
    <w:p w14:paraId="6F35E025" w14:textId="77777777" w:rsidR="00657365" w:rsidRDefault="00657365" w:rsidP="00B03CD7">
      <w:pPr>
        <w:pStyle w:val="BodyText2"/>
        <w:ind w:firstLine="709"/>
        <w:rPr>
          <w:sz w:val="32"/>
        </w:rPr>
      </w:pPr>
      <w:r>
        <w:rPr>
          <w:sz w:val="32"/>
        </w:rPr>
        <w:t>В тексте академического стиля не принято делать ссылки на себя, но если это необходимо, то следует употреблять выражения в третьем лице: «автор полагает», «по мнению автора», или во множественном числе: «мы считаем», «по нашему мнению», «на наш взгляд» и т.д.</w:t>
      </w:r>
    </w:p>
    <w:p w14:paraId="00E4EFC5" w14:textId="77777777" w:rsidR="00657365" w:rsidRDefault="00657365" w:rsidP="00B03CD7">
      <w:pPr>
        <w:ind w:firstLine="709"/>
        <w:jc w:val="both"/>
        <w:rPr>
          <w:sz w:val="32"/>
        </w:rPr>
      </w:pPr>
      <w:r>
        <w:rPr>
          <w:sz w:val="32"/>
        </w:rPr>
        <w:t>Использование в работе дословных цитат, цифровых данных, схем, формул, заимствованных из различных источников, обязательно должно сопровождаться ссылкой на источник (автора). Списывание без ссылки не допускается и является г</w:t>
      </w:r>
      <w:r w:rsidR="00D26FA8">
        <w:rPr>
          <w:sz w:val="32"/>
        </w:rPr>
        <w:t>рубым нарушением научной этики.</w:t>
      </w:r>
    </w:p>
    <w:p w14:paraId="69CF03A6" w14:textId="77777777" w:rsidR="00657365" w:rsidRDefault="00657365" w:rsidP="00B03CD7">
      <w:pPr>
        <w:ind w:firstLine="709"/>
        <w:jc w:val="both"/>
        <w:rPr>
          <w:sz w:val="32"/>
        </w:rPr>
      </w:pPr>
      <w:r>
        <w:rPr>
          <w:b/>
          <w:bCs/>
          <w:sz w:val="32"/>
          <w:u w:val="single"/>
        </w:rPr>
        <w:t>Сокращения в тексте</w:t>
      </w:r>
      <w:r>
        <w:rPr>
          <w:b/>
          <w:bCs/>
          <w:sz w:val="32"/>
        </w:rPr>
        <w:t xml:space="preserve">. </w:t>
      </w:r>
      <w:r w:rsidR="00C873D6" w:rsidRPr="00C873D6">
        <w:rPr>
          <w:bCs/>
          <w:sz w:val="32"/>
        </w:rPr>
        <w:t>В курсовой работе д</w:t>
      </w:r>
      <w:r w:rsidR="00C873D6" w:rsidRPr="00C873D6">
        <w:rPr>
          <w:sz w:val="32"/>
        </w:rPr>
        <w:t>опускаются общепринятые сокращения и аббревиатуры, установленные правилами орфографии и соответствующими нормативными документами, например: с. - страница; г. -год; гг. - годы; мин. - минимальный; макс. - максимальный; абс. - абсолютный; отн. -</w:t>
      </w:r>
      <w:r w:rsidR="00C873D6" w:rsidRPr="00C873D6">
        <w:rPr>
          <w:sz w:val="32"/>
        </w:rPr>
        <w:lastRenderedPageBreak/>
        <w:t>относительный; т.е. - то есть; т.д.; так далее; т.п. - тому подобное; др. - другие; пр. -прочее; см. - смотри; номин. - номинальный; наим. - наименьший; наиб. - наибольший; млн. - миллион; млрд. - миллиард; тыс. - тысяча; канд. - кандидат; доц. - доцент; проф. -профессор; д-р - доктор; экз. - экземпляр; прим. - примечание; п. - пункт; разд. - раздел; сб. - сборник; вып. - выпуск; изд. - издание; б.г. - без года; сост. - составитель; Мн.</w:t>
      </w:r>
      <w:r w:rsidR="00C873D6">
        <w:rPr>
          <w:sz w:val="32"/>
        </w:rPr>
        <w:t xml:space="preserve"> -Минск, Спб. - Санкт-Петербург, </w:t>
      </w:r>
      <w:r>
        <w:rPr>
          <w:sz w:val="32"/>
        </w:rPr>
        <w:t>а также употребление таких общеизвестных сокращений, как ЭВМ, АСУ, АПК и др. Не рекомендуется вводить собственные сокращения обозначений и терминов.</w:t>
      </w:r>
    </w:p>
    <w:p w14:paraId="45CBE227" w14:textId="77777777" w:rsidR="00C873D6" w:rsidRDefault="00C873D6" w:rsidP="00B03CD7">
      <w:pPr>
        <w:ind w:firstLine="709"/>
        <w:jc w:val="both"/>
        <w:rPr>
          <w:sz w:val="32"/>
        </w:rPr>
      </w:pPr>
      <w:r w:rsidRPr="00C873D6">
        <w:rPr>
          <w:sz w:val="32"/>
        </w:rPr>
        <w:t xml:space="preserve">Перечень сокращений, условных обозначений, символов, единиц и терминов </w:t>
      </w:r>
      <w:r>
        <w:rPr>
          <w:sz w:val="32"/>
        </w:rPr>
        <w:t>можно</w:t>
      </w:r>
      <w:r w:rsidRPr="00C873D6">
        <w:rPr>
          <w:sz w:val="32"/>
        </w:rPr>
        <w:t xml:space="preserve"> выделить как самостоятельный структурный элемент </w:t>
      </w:r>
      <w:r>
        <w:rPr>
          <w:sz w:val="32"/>
        </w:rPr>
        <w:t>курсовой</w:t>
      </w:r>
      <w:r w:rsidRPr="00C873D6">
        <w:rPr>
          <w:sz w:val="32"/>
        </w:rPr>
        <w:t xml:space="preserve"> работы и поместить его после структурного элемента «Содержание».</w:t>
      </w:r>
      <w:r>
        <w:rPr>
          <w:sz w:val="32"/>
        </w:rPr>
        <w:t xml:space="preserve"> </w:t>
      </w:r>
      <w:r w:rsidRPr="00C873D6">
        <w:rPr>
          <w:sz w:val="32"/>
        </w:rPr>
        <w:t>Текст перечня располагают столбцом. Слева в алфавитном порядке приводят сокращения, условные обозначения, символы, единицы и термины, справа - их детальную расшифровку.</w:t>
      </w:r>
    </w:p>
    <w:p w14:paraId="39AFD839" w14:textId="77777777" w:rsidR="00657365" w:rsidRDefault="00657365" w:rsidP="00B03CD7">
      <w:pPr>
        <w:ind w:firstLine="709"/>
        <w:jc w:val="both"/>
        <w:rPr>
          <w:sz w:val="32"/>
        </w:rPr>
      </w:pPr>
      <w:r>
        <w:rPr>
          <w:b/>
          <w:bCs/>
          <w:sz w:val="32"/>
          <w:u w:val="single"/>
        </w:rPr>
        <w:t>Оформление таблиц</w:t>
      </w:r>
      <w:r>
        <w:rPr>
          <w:b/>
          <w:bCs/>
          <w:sz w:val="32"/>
        </w:rPr>
        <w:t xml:space="preserve">. </w:t>
      </w:r>
      <w:r>
        <w:rPr>
          <w:sz w:val="32"/>
        </w:rPr>
        <w:t>Таблицу необходимо располагать в работе непосредственно после текста, в котором она упоминается впервые или на следующей странице. Размещен</w:t>
      </w:r>
      <w:r w:rsidR="00D26FA8">
        <w:rPr>
          <w:sz w:val="32"/>
        </w:rPr>
        <w:t xml:space="preserve">ие таблицы должно быть удобным </w:t>
      </w:r>
      <w:r>
        <w:rPr>
          <w:sz w:val="32"/>
        </w:rPr>
        <w:t>для чтения без поворота работы. Если это невозможно, то таблицу располагают так, чтобы для её чтения нужно было повернуть работу по часовой стрелке.</w:t>
      </w:r>
    </w:p>
    <w:p w14:paraId="2A06C552" w14:textId="77777777" w:rsidR="00657365" w:rsidRDefault="00657365" w:rsidP="00B03CD7">
      <w:pPr>
        <w:ind w:firstLine="709"/>
        <w:jc w:val="both"/>
        <w:rPr>
          <w:sz w:val="32"/>
        </w:rPr>
      </w:pPr>
      <w:r>
        <w:rPr>
          <w:sz w:val="32"/>
        </w:rPr>
        <w:t>На все таблицы, приведённые в работе, должны быть ссылки в тексте. Если таблица заимствована или рассчитана по данным статистических сборников или другого источника, то необходимо сделать ссылку на первоисточник.</w:t>
      </w:r>
    </w:p>
    <w:p w14:paraId="60CCA09F" w14:textId="77777777" w:rsidR="00D26FA8" w:rsidRDefault="00657365" w:rsidP="00B03CD7">
      <w:pPr>
        <w:ind w:firstLine="709"/>
        <w:jc w:val="both"/>
        <w:rPr>
          <w:sz w:val="32"/>
        </w:rPr>
      </w:pPr>
      <w:r>
        <w:rPr>
          <w:sz w:val="32"/>
        </w:rPr>
        <w:t xml:space="preserve">Все таблицы снабжаются заголовками и номерами, которые помещаются над таблицей. Нумеруют таблицы арабскими цифрами порядковой нумерацией в пределах всей работы. </w:t>
      </w:r>
      <w:r w:rsidR="00D26FA8" w:rsidRPr="00D26FA8">
        <w:rPr>
          <w:sz w:val="32"/>
        </w:rPr>
        <w:t>Наименование таблицы следует указывать над таблицей слева</w:t>
      </w:r>
      <w:r w:rsidR="00D26FA8">
        <w:rPr>
          <w:sz w:val="32"/>
        </w:rPr>
        <w:t>, сопровождается полным словом «Таблица» с прописной буквы</w:t>
      </w:r>
      <w:r w:rsidR="00D26FA8" w:rsidRPr="00D26FA8">
        <w:rPr>
          <w:sz w:val="32"/>
        </w:rPr>
        <w:t xml:space="preserve">, без абзацного отступа в одну строку с ее номером </w:t>
      </w:r>
      <w:r w:rsidR="00D26FA8">
        <w:rPr>
          <w:sz w:val="32"/>
        </w:rPr>
        <w:t xml:space="preserve">(знак «№» не ставится) </w:t>
      </w:r>
      <w:r w:rsidR="00D26FA8" w:rsidRPr="00D26FA8">
        <w:rPr>
          <w:sz w:val="32"/>
        </w:rPr>
        <w:t>через тире. Наименование таблицы должно отражать ее содержание, быть точным, кратким.</w:t>
      </w:r>
      <w:r w:rsidR="00D26FA8">
        <w:rPr>
          <w:sz w:val="32"/>
        </w:rPr>
        <w:t xml:space="preserve"> </w:t>
      </w:r>
      <w:r>
        <w:rPr>
          <w:sz w:val="32"/>
        </w:rPr>
        <w:t>Подчеркивать или рас</w:t>
      </w:r>
      <w:r w:rsidR="00D26FA8">
        <w:rPr>
          <w:sz w:val="32"/>
        </w:rPr>
        <w:t>крашивать заголовок не следует.</w:t>
      </w:r>
      <w:r w:rsidR="009B1B89">
        <w:rPr>
          <w:sz w:val="32"/>
        </w:rPr>
        <w:t xml:space="preserve"> Например,</w:t>
      </w:r>
      <w:r>
        <w:rPr>
          <w:sz w:val="32"/>
        </w:rPr>
        <w:t xml:space="preserve"> </w:t>
      </w:r>
    </w:p>
    <w:p w14:paraId="253AD8B1" w14:textId="77777777" w:rsidR="00657365" w:rsidRPr="00D26FA8" w:rsidRDefault="00D26FA8" w:rsidP="007D5377">
      <w:pPr>
        <w:spacing w:before="120" w:after="120"/>
        <w:jc w:val="both"/>
        <w:rPr>
          <w:sz w:val="32"/>
        </w:rPr>
      </w:pPr>
      <w:r>
        <w:rPr>
          <w:sz w:val="32"/>
        </w:rPr>
        <w:t xml:space="preserve">Таблица 6 – </w:t>
      </w:r>
      <w:r w:rsidR="00657365" w:rsidRPr="00D26FA8">
        <w:rPr>
          <w:sz w:val="32"/>
        </w:rPr>
        <w:t>Реальные денежные доходы населения</w:t>
      </w:r>
    </w:p>
    <w:p w14:paraId="5D97CB7A" w14:textId="77777777" w:rsidR="00C119ED" w:rsidRDefault="004E3260" w:rsidP="00C119ED">
      <w:pPr>
        <w:spacing w:before="120" w:after="120"/>
        <w:ind w:firstLine="709"/>
        <w:jc w:val="both"/>
        <w:rPr>
          <w:sz w:val="32"/>
        </w:rPr>
      </w:pPr>
      <w:r w:rsidRPr="004E3260">
        <w:rPr>
          <w:sz w:val="32"/>
        </w:rPr>
        <w:lastRenderedPageBreak/>
        <w:t>Допускается нумеровать таблицы в пределах раздела. В этом случае номер таблицы состоит из номера раздела и порядкового номера таблицы, разделенных точкой. Н</w:t>
      </w:r>
      <w:r>
        <w:rPr>
          <w:sz w:val="32"/>
        </w:rPr>
        <w:t>апример,</w:t>
      </w:r>
    </w:p>
    <w:p w14:paraId="2365E49C" w14:textId="77777777" w:rsidR="004E3260" w:rsidRDefault="004E3260" w:rsidP="00C119ED">
      <w:pPr>
        <w:spacing w:before="120" w:after="120"/>
        <w:jc w:val="both"/>
        <w:rPr>
          <w:sz w:val="32"/>
        </w:rPr>
      </w:pPr>
      <w:r w:rsidRPr="004E3260">
        <w:rPr>
          <w:sz w:val="32"/>
        </w:rPr>
        <w:t>Таблица 2.3.</w:t>
      </w:r>
    </w:p>
    <w:p w14:paraId="16FFED9F" w14:textId="77777777" w:rsidR="009B1B89" w:rsidRDefault="00657365" w:rsidP="009B1B89">
      <w:pPr>
        <w:ind w:firstLine="709"/>
        <w:jc w:val="both"/>
        <w:rPr>
          <w:sz w:val="32"/>
        </w:rPr>
      </w:pPr>
      <w:r>
        <w:rPr>
          <w:sz w:val="32"/>
        </w:rPr>
        <w:t xml:space="preserve">Рекомендуется составлять таблицы, помещающиеся на одной странице. Если таблица не помещается на одной странице, то оставшуюся часть таблицы переносят на другую страницу и перед ней </w:t>
      </w:r>
      <w:r w:rsidR="007D5377">
        <w:rPr>
          <w:sz w:val="32"/>
        </w:rPr>
        <w:t xml:space="preserve">(также слева) </w:t>
      </w:r>
      <w:r>
        <w:rPr>
          <w:sz w:val="32"/>
        </w:rPr>
        <w:t>помещают слова «Продолжение таблицы</w:t>
      </w:r>
      <w:r w:rsidR="009B1B89">
        <w:rPr>
          <w:sz w:val="32"/>
        </w:rPr>
        <w:t>», с указанием номера. Например,</w:t>
      </w:r>
    </w:p>
    <w:p w14:paraId="734BA208" w14:textId="77777777" w:rsidR="00657365" w:rsidRDefault="00657365" w:rsidP="007D5377">
      <w:pPr>
        <w:spacing w:before="120" w:after="120"/>
        <w:jc w:val="both"/>
        <w:rPr>
          <w:sz w:val="32"/>
        </w:rPr>
      </w:pPr>
      <w:r>
        <w:rPr>
          <w:sz w:val="32"/>
        </w:rPr>
        <w:t xml:space="preserve">Продолжение таблицы 6. </w:t>
      </w:r>
    </w:p>
    <w:p w14:paraId="379412BB" w14:textId="77777777" w:rsidR="004E3260" w:rsidRPr="004E3260" w:rsidRDefault="004E3260" w:rsidP="004E3260">
      <w:pPr>
        <w:ind w:firstLine="709"/>
        <w:jc w:val="both"/>
        <w:rPr>
          <w:sz w:val="32"/>
        </w:rPr>
      </w:pPr>
      <w:r w:rsidRPr="004E3260">
        <w:rPr>
          <w:sz w:val="32"/>
        </w:rPr>
        <w:t>Таблицу с большим количеством граф допускается делить на части и помещать одну часть под другой в пределах одной страницы. Если строки и графы таблицы выходят за формат страницы, то в первом случае в каждой части таблицы повторяется головка, во втором случае - боковик. При делении таблицы на части допускается ее головку или боковик заменять соответственно номером граф и строк. При этом нумеруют арабскими цифрами графы и (или) строки первой части таблицы.</w:t>
      </w:r>
    </w:p>
    <w:p w14:paraId="469F534B" w14:textId="77777777" w:rsidR="00C119ED" w:rsidRDefault="004E3260" w:rsidP="007D5377">
      <w:pPr>
        <w:ind w:firstLine="709"/>
        <w:jc w:val="both"/>
        <w:rPr>
          <w:sz w:val="32"/>
        </w:rPr>
      </w:pPr>
      <w:r w:rsidRPr="004E3260">
        <w:rPr>
          <w:sz w:val="32"/>
        </w:rPr>
        <w:t xml:space="preserve">Если повторяющийся в разных строках графы таблицы текст состоит из одного слова, то его после первого написания допускается заменять кавычками; если из двух и более слов, то при первом повторении его заменяют словами "То же", а далее - кавычками. Ставить кавычки вместо повторяющихся цифр, марок, знаков, математических символов не допускается. Если цифровые или иные данные в какой-либо строке таблицы не приводят, то в ней ставят прочерк. </w:t>
      </w:r>
      <w:r w:rsidR="007D5377" w:rsidRPr="007D5377">
        <w:rPr>
          <w:sz w:val="32"/>
        </w:rPr>
        <w:t>Пример оформления таблицы приведен на рисунке 1.</w:t>
      </w:r>
    </w:p>
    <w:p w14:paraId="694B4966" w14:textId="77777777" w:rsidR="004E3260" w:rsidRDefault="00C119ED" w:rsidP="004E3260">
      <w:pPr>
        <w:ind w:firstLine="709"/>
        <w:jc w:val="both"/>
      </w:pPr>
      <w:r>
        <w:rPr>
          <w:sz w:val="32"/>
        </w:rPr>
        <w:br w:type="page"/>
      </w:r>
    </w:p>
    <w:p w14:paraId="084BB024" w14:textId="77777777" w:rsidR="007D5377" w:rsidRPr="007D5377" w:rsidRDefault="004E3260" w:rsidP="004E3260">
      <w:pPr>
        <w:ind w:firstLine="709"/>
        <w:jc w:val="both"/>
        <w:rPr>
          <w:b/>
        </w:rPr>
      </w:pPr>
      <w:r>
        <w:t xml:space="preserve">    </w:t>
      </w:r>
      <w:r w:rsidR="007D5377" w:rsidRPr="004E3260">
        <w:t>Таблица</w:t>
      </w:r>
      <w:r w:rsidR="007D5377">
        <w:rPr>
          <w:b/>
        </w:rPr>
        <w:t xml:space="preserve">  ____ – __________________________</w:t>
      </w:r>
    </w:p>
    <w:p w14:paraId="5AB0FFA3" w14:textId="77777777" w:rsidR="007D5377" w:rsidRPr="004E3260" w:rsidRDefault="007D5377" w:rsidP="007D5377">
      <w:pPr>
        <w:tabs>
          <w:tab w:val="left" w:pos="3969"/>
        </w:tabs>
        <w:spacing w:after="120"/>
        <w:ind w:firstLine="709"/>
        <w:jc w:val="both"/>
        <w:rPr>
          <w:sz w:val="20"/>
          <w:szCs w:val="20"/>
        </w:rPr>
      </w:pPr>
      <w:r>
        <w:t xml:space="preserve">              </w:t>
      </w:r>
      <w:r w:rsidR="004E3260">
        <w:t xml:space="preserve">  </w:t>
      </w:r>
      <w:r>
        <w:t xml:space="preserve"> </w:t>
      </w:r>
      <w:r w:rsidR="004E3260">
        <w:t xml:space="preserve">  </w:t>
      </w:r>
      <w:r w:rsidRPr="004E3260">
        <w:rPr>
          <w:sz w:val="20"/>
          <w:szCs w:val="20"/>
        </w:rPr>
        <w:t>номер                  название таблицы</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8"/>
        <w:gridCol w:w="1817"/>
        <w:gridCol w:w="1066"/>
        <w:gridCol w:w="1068"/>
        <w:gridCol w:w="1066"/>
        <w:gridCol w:w="1068"/>
        <w:gridCol w:w="2599"/>
      </w:tblGrid>
      <w:tr w:rsidR="007D5377" w:rsidRPr="00C50672" w14:paraId="525E15A4" w14:textId="77777777" w:rsidTr="00332CEF">
        <w:tblPrEx>
          <w:tblCellMar>
            <w:top w:w="0" w:type="dxa"/>
            <w:bottom w:w="0" w:type="dxa"/>
          </w:tblCellMar>
        </w:tblPrEx>
        <w:trPr>
          <w:cantSplit/>
          <w:trHeight w:val="374"/>
        </w:trPr>
        <w:tc>
          <w:tcPr>
            <w:tcW w:w="1138" w:type="dxa"/>
            <w:vMerge w:val="restart"/>
            <w:tcBorders>
              <w:top w:val="nil"/>
              <w:left w:val="nil"/>
              <w:bottom w:val="single" w:sz="4" w:space="0" w:color="auto"/>
              <w:right w:val="single" w:sz="4" w:space="0" w:color="auto"/>
            </w:tcBorders>
          </w:tcPr>
          <w:p w14:paraId="534BF0A6" w14:textId="4A7AA901" w:rsidR="007D5377" w:rsidRPr="0079216C" w:rsidRDefault="0097684A" w:rsidP="00332CEF">
            <w:pPr>
              <w:tabs>
                <w:tab w:val="left" w:pos="4536"/>
              </w:tabs>
              <w:spacing w:before="120"/>
              <w:rPr>
                <w:sz w:val="22"/>
                <w:szCs w:val="22"/>
              </w:rPr>
            </w:pPr>
            <w:r w:rsidRPr="0079216C">
              <w:rPr>
                <w:noProof/>
                <w:sz w:val="22"/>
                <w:szCs w:val="22"/>
                <w:lang w:val="en-US" w:eastAsia="en-US"/>
              </w:rPr>
              <mc:AlternateContent>
                <mc:Choice Requires="wps">
                  <w:drawing>
                    <wp:anchor distT="0" distB="0" distL="114300" distR="114300" simplePos="0" relativeHeight="251657216" behindDoc="0" locked="0" layoutInCell="1" allowOverlap="1" wp14:anchorId="2ED1FA7D" wp14:editId="7403A26A">
                      <wp:simplePos x="0" y="0"/>
                      <wp:positionH relativeFrom="column">
                        <wp:posOffset>588645</wp:posOffset>
                      </wp:positionH>
                      <wp:positionV relativeFrom="paragraph">
                        <wp:posOffset>43180</wp:posOffset>
                      </wp:positionV>
                      <wp:extent cx="76200" cy="304800"/>
                      <wp:effectExtent l="17145" t="17780" r="33655" b="3302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B4B39"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 o:spid="_x0000_s1026" type="#_x0000_t87" style="position:absolute;margin-left:46.35pt;margin-top:3.4pt;width: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"/>
                  </w:pict>
                </mc:Fallback>
              </mc:AlternateContent>
            </w:r>
            <w:r w:rsidR="007D5377" w:rsidRPr="0079216C">
              <w:rPr>
                <w:sz w:val="22"/>
                <w:szCs w:val="22"/>
              </w:rPr>
              <w:t>Головка</w:t>
            </w:r>
          </w:p>
        </w:tc>
        <w:tc>
          <w:tcPr>
            <w:tcW w:w="1817" w:type="dxa"/>
            <w:vMerge w:val="restart"/>
            <w:tcBorders>
              <w:top w:val="single" w:sz="4" w:space="0" w:color="auto"/>
              <w:left w:val="single" w:sz="4" w:space="0" w:color="auto"/>
              <w:bottom w:val="single" w:sz="4" w:space="0" w:color="auto"/>
              <w:right w:val="single" w:sz="4" w:space="0" w:color="auto"/>
            </w:tcBorders>
          </w:tcPr>
          <w:p w14:paraId="235BE161" w14:textId="77777777" w:rsidR="007D5377" w:rsidRPr="0079216C" w:rsidRDefault="007D5377" w:rsidP="00332CEF">
            <w:pPr>
              <w:tabs>
                <w:tab w:val="left" w:pos="4536"/>
              </w:tabs>
              <w:ind w:firstLine="709"/>
              <w:jc w:val="both"/>
            </w:pPr>
          </w:p>
        </w:tc>
        <w:tc>
          <w:tcPr>
            <w:tcW w:w="2134" w:type="dxa"/>
            <w:gridSpan w:val="2"/>
            <w:tcBorders>
              <w:top w:val="single" w:sz="4" w:space="0" w:color="auto"/>
              <w:left w:val="single" w:sz="4" w:space="0" w:color="auto"/>
              <w:bottom w:val="single" w:sz="4" w:space="0" w:color="auto"/>
              <w:right w:val="single" w:sz="4" w:space="0" w:color="auto"/>
            </w:tcBorders>
          </w:tcPr>
          <w:p w14:paraId="16E20E3F" w14:textId="77777777" w:rsidR="007D5377" w:rsidRPr="0079216C" w:rsidRDefault="007D5377" w:rsidP="00332CEF">
            <w:pPr>
              <w:tabs>
                <w:tab w:val="left" w:pos="4536"/>
              </w:tabs>
              <w:ind w:firstLine="709"/>
              <w:jc w:val="both"/>
            </w:pPr>
          </w:p>
        </w:tc>
        <w:tc>
          <w:tcPr>
            <w:tcW w:w="2134" w:type="dxa"/>
            <w:gridSpan w:val="2"/>
            <w:tcBorders>
              <w:top w:val="single" w:sz="4" w:space="0" w:color="auto"/>
              <w:left w:val="single" w:sz="4" w:space="0" w:color="auto"/>
              <w:bottom w:val="single" w:sz="4" w:space="0" w:color="auto"/>
              <w:right w:val="single" w:sz="4" w:space="0" w:color="auto"/>
            </w:tcBorders>
          </w:tcPr>
          <w:p w14:paraId="79494FB7" w14:textId="77777777" w:rsidR="007D5377" w:rsidRPr="0079216C" w:rsidRDefault="007D5377" w:rsidP="00332CEF">
            <w:pPr>
              <w:tabs>
                <w:tab w:val="left" w:pos="4536"/>
              </w:tabs>
              <w:ind w:firstLine="709"/>
              <w:jc w:val="both"/>
            </w:pPr>
          </w:p>
        </w:tc>
        <w:tc>
          <w:tcPr>
            <w:tcW w:w="2599" w:type="dxa"/>
            <w:vMerge w:val="restart"/>
            <w:tcBorders>
              <w:top w:val="nil"/>
              <w:left w:val="single" w:sz="4" w:space="0" w:color="auto"/>
              <w:bottom w:val="single" w:sz="4" w:space="0" w:color="auto"/>
              <w:right w:val="nil"/>
            </w:tcBorders>
          </w:tcPr>
          <w:p w14:paraId="0C840E9A" w14:textId="77777777" w:rsidR="007D5377" w:rsidRPr="00C50672" w:rsidRDefault="007D5377" w:rsidP="00332CEF">
            <w:pPr>
              <w:tabs>
                <w:tab w:val="left" w:pos="4536"/>
              </w:tabs>
              <w:jc w:val="both"/>
            </w:pPr>
            <w:r w:rsidRPr="00C50672">
              <w:t>}  Заголовки граф</w:t>
            </w:r>
          </w:p>
          <w:p w14:paraId="4130EBCF" w14:textId="77777777" w:rsidR="007D5377" w:rsidRPr="00C50672" w:rsidRDefault="007D5377" w:rsidP="00332CEF">
            <w:pPr>
              <w:tabs>
                <w:tab w:val="left" w:pos="4536"/>
              </w:tabs>
              <w:jc w:val="both"/>
            </w:pPr>
            <w:r w:rsidRPr="00C50672">
              <w:t>}  Подзаголовки граф</w:t>
            </w:r>
          </w:p>
          <w:p w14:paraId="0CD33114" w14:textId="7EE2CBE9" w:rsidR="007D5377" w:rsidRPr="00C50672" w:rsidRDefault="0097684A" w:rsidP="00332CEF">
            <w:pPr>
              <w:tabs>
                <w:tab w:val="left" w:pos="4536"/>
              </w:tabs>
              <w:ind w:firstLine="709"/>
            </w:pPr>
            <w:r w:rsidRPr="00C50672">
              <w:rPr>
                <w:noProof/>
                <w:lang w:val="en-US" w:eastAsia="en-US"/>
              </w:rPr>
              <mc:AlternateContent>
                <mc:Choice Requires="wps">
                  <w:drawing>
                    <wp:anchor distT="0" distB="0" distL="114300" distR="114300" simplePos="0" relativeHeight="251656192" behindDoc="0" locked="0" layoutInCell="1" allowOverlap="1" wp14:anchorId="488365E6" wp14:editId="4F1F4D3C">
                      <wp:simplePos x="0" y="0"/>
                      <wp:positionH relativeFrom="column">
                        <wp:posOffset>-26670</wp:posOffset>
                      </wp:positionH>
                      <wp:positionV relativeFrom="paragraph">
                        <wp:posOffset>34290</wp:posOffset>
                      </wp:positionV>
                      <wp:extent cx="76200" cy="304800"/>
                      <wp:effectExtent l="11430" t="8890" r="39370" b="4191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A2473"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margin-left:-2.1pt;margin-top:2.7pt;width:6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"/>
                  </w:pict>
                </mc:Fallback>
              </mc:AlternateContent>
            </w:r>
            <w:r w:rsidR="007D5377" w:rsidRPr="00C50672">
              <w:t>Строки</w:t>
            </w:r>
          </w:p>
          <w:p w14:paraId="1D0E8DAE" w14:textId="77777777" w:rsidR="007D5377" w:rsidRPr="00C50672" w:rsidRDefault="007D5377" w:rsidP="00332CEF">
            <w:pPr>
              <w:tabs>
                <w:tab w:val="left" w:pos="4536"/>
              </w:tabs>
              <w:jc w:val="both"/>
            </w:pPr>
            <w:r>
              <w:t xml:space="preserve"> (</w:t>
            </w:r>
            <w:r w:rsidRPr="00C50672">
              <w:rPr>
                <w:sz w:val="20"/>
                <w:szCs w:val="20"/>
              </w:rPr>
              <w:t>горизонтальные       ряды)</w:t>
            </w:r>
          </w:p>
        </w:tc>
      </w:tr>
      <w:tr w:rsidR="007D5377" w:rsidRPr="00C50672" w14:paraId="32349AB1" w14:textId="77777777" w:rsidTr="00332CEF">
        <w:tblPrEx>
          <w:tblCellMar>
            <w:top w:w="0" w:type="dxa"/>
            <w:bottom w:w="0" w:type="dxa"/>
          </w:tblCellMar>
        </w:tblPrEx>
        <w:trPr>
          <w:cantSplit/>
          <w:trHeight w:val="167"/>
        </w:trPr>
        <w:tc>
          <w:tcPr>
            <w:tcW w:w="1138" w:type="dxa"/>
            <w:vMerge/>
            <w:tcBorders>
              <w:top w:val="single" w:sz="4" w:space="0" w:color="auto"/>
              <w:left w:val="nil"/>
              <w:bottom w:val="single" w:sz="4" w:space="0" w:color="auto"/>
              <w:right w:val="single" w:sz="4" w:space="0" w:color="auto"/>
            </w:tcBorders>
          </w:tcPr>
          <w:p w14:paraId="7E710EB7" w14:textId="77777777" w:rsidR="007D5377" w:rsidRPr="0079216C" w:rsidRDefault="007D5377" w:rsidP="00332CEF">
            <w:pPr>
              <w:tabs>
                <w:tab w:val="left" w:pos="4536"/>
              </w:tabs>
              <w:ind w:firstLine="709"/>
              <w:jc w:val="both"/>
            </w:pPr>
          </w:p>
        </w:tc>
        <w:tc>
          <w:tcPr>
            <w:tcW w:w="1817" w:type="dxa"/>
            <w:vMerge/>
            <w:tcBorders>
              <w:top w:val="single" w:sz="4" w:space="0" w:color="auto"/>
              <w:left w:val="single" w:sz="4" w:space="0" w:color="auto"/>
              <w:bottom w:val="single" w:sz="4" w:space="0" w:color="auto"/>
              <w:right w:val="single" w:sz="4" w:space="0" w:color="auto"/>
            </w:tcBorders>
          </w:tcPr>
          <w:p w14:paraId="524E7006" w14:textId="77777777" w:rsidR="007D5377" w:rsidRPr="0079216C" w:rsidRDefault="007D5377" w:rsidP="00332CEF">
            <w:pPr>
              <w:tabs>
                <w:tab w:val="left" w:pos="4536"/>
              </w:tabs>
              <w:ind w:firstLine="709"/>
              <w:jc w:val="both"/>
            </w:pPr>
          </w:p>
        </w:tc>
        <w:tc>
          <w:tcPr>
            <w:tcW w:w="1066" w:type="dxa"/>
            <w:tcBorders>
              <w:top w:val="single" w:sz="4" w:space="0" w:color="auto"/>
              <w:left w:val="single" w:sz="4" w:space="0" w:color="auto"/>
              <w:bottom w:val="single" w:sz="4" w:space="0" w:color="auto"/>
              <w:right w:val="single" w:sz="4" w:space="0" w:color="auto"/>
            </w:tcBorders>
          </w:tcPr>
          <w:p w14:paraId="262C859A" w14:textId="77777777" w:rsidR="007D5377" w:rsidRPr="0079216C" w:rsidRDefault="007D5377" w:rsidP="00332CEF">
            <w:pPr>
              <w:tabs>
                <w:tab w:val="left" w:pos="4536"/>
              </w:tabs>
              <w:ind w:firstLine="709"/>
              <w:jc w:val="both"/>
            </w:pPr>
          </w:p>
        </w:tc>
        <w:tc>
          <w:tcPr>
            <w:tcW w:w="1067" w:type="dxa"/>
            <w:tcBorders>
              <w:top w:val="single" w:sz="4" w:space="0" w:color="auto"/>
              <w:left w:val="single" w:sz="4" w:space="0" w:color="auto"/>
              <w:bottom w:val="single" w:sz="4" w:space="0" w:color="auto"/>
              <w:right w:val="single" w:sz="4" w:space="0" w:color="auto"/>
            </w:tcBorders>
          </w:tcPr>
          <w:p w14:paraId="150E1C3F" w14:textId="77777777" w:rsidR="007D5377" w:rsidRPr="0079216C" w:rsidRDefault="007D5377" w:rsidP="00332CEF">
            <w:pPr>
              <w:tabs>
                <w:tab w:val="left" w:pos="4536"/>
              </w:tabs>
              <w:ind w:firstLine="709"/>
              <w:jc w:val="both"/>
            </w:pPr>
          </w:p>
        </w:tc>
        <w:tc>
          <w:tcPr>
            <w:tcW w:w="1066" w:type="dxa"/>
            <w:tcBorders>
              <w:top w:val="single" w:sz="4" w:space="0" w:color="auto"/>
              <w:left w:val="single" w:sz="4" w:space="0" w:color="auto"/>
              <w:bottom w:val="single" w:sz="4" w:space="0" w:color="auto"/>
              <w:right w:val="single" w:sz="4" w:space="0" w:color="auto"/>
            </w:tcBorders>
          </w:tcPr>
          <w:p w14:paraId="595E524F" w14:textId="77777777" w:rsidR="007D5377" w:rsidRPr="0079216C" w:rsidRDefault="007D5377" w:rsidP="00332CEF">
            <w:pPr>
              <w:tabs>
                <w:tab w:val="left" w:pos="4536"/>
              </w:tabs>
              <w:ind w:firstLine="709"/>
              <w:jc w:val="both"/>
            </w:pPr>
          </w:p>
        </w:tc>
        <w:tc>
          <w:tcPr>
            <w:tcW w:w="1067" w:type="dxa"/>
            <w:tcBorders>
              <w:top w:val="single" w:sz="4" w:space="0" w:color="auto"/>
              <w:left w:val="single" w:sz="4" w:space="0" w:color="auto"/>
              <w:bottom w:val="single" w:sz="4" w:space="0" w:color="auto"/>
              <w:right w:val="single" w:sz="4" w:space="0" w:color="auto"/>
            </w:tcBorders>
          </w:tcPr>
          <w:p w14:paraId="12888E19" w14:textId="77777777" w:rsidR="007D5377" w:rsidRPr="0079216C" w:rsidRDefault="007D5377" w:rsidP="00332CEF">
            <w:pPr>
              <w:tabs>
                <w:tab w:val="left" w:pos="4536"/>
              </w:tabs>
              <w:ind w:firstLine="709"/>
              <w:jc w:val="both"/>
            </w:pPr>
          </w:p>
        </w:tc>
        <w:tc>
          <w:tcPr>
            <w:tcW w:w="2599" w:type="dxa"/>
            <w:vMerge/>
            <w:tcBorders>
              <w:top w:val="single" w:sz="4" w:space="0" w:color="auto"/>
              <w:left w:val="single" w:sz="4" w:space="0" w:color="auto"/>
              <w:bottom w:val="single" w:sz="4" w:space="0" w:color="auto"/>
              <w:right w:val="nil"/>
            </w:tcBorders>
          </w:tcPr>
          <w:p w14:paraId="1BC0100E" w14:textId="77777777" w:rsidR="007D5377" w:rsidRPr="00C50672" w:rsidRDefault="007D5377" w:rsidP="00332CEF">
            <w:pPr>
              <w:tabs>
                <w:tab w:val="left" w:pos="4536"/>
              </w:tabs>
              <w:ind w:firstLine="709"/>
              <w:jc w:val="both"/>
            </w:pPr>
          </w:p>
        </w:tc>
      </w:tr>
      <w:tr w:rsidR="007D5377" w:rsidRPr="00C50672" w14:paraId="4565F531" w14:textId="77777777" w:rsidTr="00332CEF">
        <w:tblPrEx>
          <w:tblCellMar>
            <w:top w:w="0" w:type="dxa"/>
            <w:bottom w:w="0" w:type="dxa"/>
          </w:tblCellMar>
        </w:tblPrEx>
        <w:trPr>
          <w:cantSplit/>
          <w:trHeight w:val="167"/>
        </w:trPr>
        <w:tc>
          <w:tcPr>
            <w:tcW w:w="1138" w:type="dxa"/>
            <w:vMerge/>
            <w:tcBorders>
              <w:top w:val="single" w:sz="4" w:space="0" w:color="auto"/>
              <w:left w:val="nil"/>
              <w:bottom w:val="single" w:sz="4" w:space="0" w:color="auto"/>
              <w:right w:val="single" w:sz="4" w:space="0" w:color="auto"/>
            </w:tcBorders>
          </w:tcPr>
          <w:p w14:paraId="271F3538" w14:textId="77777777" w:rsidR="007D5377" w:rsidRPr="0079216C" w:rsidRDefault="007D5377" w:rsidP="00332CEF">
            <w:pPr>
              <w:tabs>
                <w:tab w:val="left" w:pos="4536"/>
              </w:tabs>
              <w:ind w:firstLine="709"/>
              <w:jc w:val="both"/>
            </w:pPr>
          </w:p>
        </w:tc>
        <w:tc>
          <w:tcPr>
            <w:tcW w:w="1817" w:type="dxa"/>
            <w:tcBorders>
              <w:top w:val="single" w:sz="4" w:space="0" w:color="auto"/>
              <w:left w:val="single" w:sz="4" w:space="0" w:color="auto"/>
              <w:bottom w:val="single" w:sz="4" w:space="0" w:color="auto"/>
              <w:right w:val="single" w:sz="4" w:space="0" w:color="auto"/>
            </w:tcBorders>
          </w:tcPr>
          <w:p w14:paraId="734972AB" w14:textId="77777777" w:rsidR="007D5377" w:rsidRPr="0079216C" w:rsidRDefault="007D5377" w:rsidP="00332CEF">
            <w:pPr>
              <w:tabs>
                <w:tab w:val="left" w:pos="4536"/>
              </w:tabs>
              <w:ind w:firstLine="709"/>
              <w:jc w:val="both"/>
            </w:pPr>
          </w:p>
        </w:tc>
        <w:tc>
          <w:tcPr>
            <w:tcW w:w="1066" w:type="dxa"/>
            <w:tcBorders>
              <w:top w:val="single" w:sz="4" w:space="0" w:color="auto"/>
              <w:left w:val="single" w:sz="4" w:space="0" w:color="auto"/>
              <w:bottom w:val="single" w:sz="4" w:space="0" w:color="auto"/>
              <w:right w:val="single" w:sz="4" w:space="0" w:color="auto"/>
            </w:tcBorders>
          </w:tcPr>
          <w:p w14:paraId="63C0F557" w14:textId="77777777" w:rsidR="007D5377" w:rsidRPr="0079216C" w:rsidRDefault="007D5377" w:rsidP="00332CEF">
            <w:pPr>
              <w:tabs>
                <w:tab w:val="left" w:pos="4536"/>
              </w:tabs>
              <w:ind w:firstLine="709"/>
              <w:jc w:val="both"/>
            </w:pPr>
          </w:p>
        </w:tc>
        <w:tc>
          <w:tcPr>
            <w:tcW w:w="1067" w:type="dxa"/>
            <w:tcBorders>
              <w:top w:val="single" w:sz="4" w:space="0" w:color="auto"/>
              <w:left w:val="single" w:sz="4" w:space="0" w:color="auto"/>
              <w:bottom w:val="single" w:sz="4" w:space="0" w:color="auto"/>
              <w:right w:val="single" w:sz="4" w:space="0" w:color="auto"/>
            </w:tcBorders>
          </w:tcPr>
          <w:p w14:paraId="7C91081B" w14:textId="77777777" w:rsidR="007D5377" w:rsidRPr="0079216C" w:rsidRDefault="007D5377" w:rsidP="00332CEF">
            <w:pPr>
              <w:tabs>
                <w:tab w:val="left" w:pos="4536"/>
              </w:tabs>
              <w:ind w:firstLine="709"/>
              <w:jc w:val="both"/>
            </w:pPr>
          </w:p>
        </w:tc>
        <w:tc>
          <w:tcPr>
            <w:tcW w:w="1066" w:type="dxa"/>
            <w:tcBorders>
              <w:top w:val="single" w:sz="4" w:space="0" w:color="auto"/>
              <w:left w:val="single" w:sz="4" w:space="0" w:color="auto"/>
              <w:bottom w:val="single" w:sz="4" w:space="0" w:color="auto"/>
              <w:right w:val="single" w:sz="4" w:space="0" w:color="auto"/>
            </w:tcBorders>
          </w:tcPr>
          <w:p w14:paraId="62F0FD86" w14:textId="77777777" w:rsidR="007D5377" w:rsidRPr="0079216C" w:rsidRDefault="007D5377" w:rsidP="00332CEF">
            <w:pPr>
              <w:tabs>
                <w:tab w:val="left" w:pos="4536"/>
              </w:tabs>
              <w:ind w:firstLine="709"/>
              <w:jc w:val="both"/>
            </w:pPr>
          </w:p>
        </w:tc>
        <w:tc>
          <w:tcPr>
            <w:tcW w:w="1067" w:type="dxa"/>
            <w:tcBorders>
              <w:top w:val="single" w:sz="4" w:space="0" w:color="auto"/>
              <w:left w:val="single" w:sz="4" w:space="0" w:color="auto"/>
              <w:bottom w:val="single" w:sz="4" w:space="0" w:color="auto"/>
              <w:right w:val="single" w:sz="4" w:space="0" w:color="auto"/>
            </w:tcBorders>
          </w:tcPr>
          <w:p w14:paraId="523AF87D" w14:textId="77777777" w:rsidR="007D5377" w:rsidRPr="0079216C" w:rsidRDefault="007D5377" w:rsidP="00332CEF">
            <w:pPr>
              <w:tabs>
                <w:tab w:val="left" w:pos="4536"/>
              </w:tabs>
              <w:ind w:firstLine="709"/>
              <w:jc w:val="both"/>
            </w:pPr>
          </w:p>
        </w:tc>
        <w:tc>
          <w:tcPr>
            <w:tcW w:w="2599" w:type="dxa"/>
            <w:vMerge/>
            <w:tcBorders>
              <w:top w:val="single" w:sz="4" w:space="0" w:color="auto"/>
              <w:left w:val="single" w:sz="4" w:space="0" w:color="auto"/>
              <w:bottom w:val="single" w:sz="4" w:space="0" w:color="auto"/>
              <w:right w:val="nil"/>
            </w:tcBorders>
          </w:tcPr>
          <w:p w14:paraId="3B5BA216" w14:textId="77777777" w:rsidR="007D5377" w:rsidRPr="00C50672" w:rsidRDefault="007D5377" w:rsidP="00332CEF">
            <w:pPr>
              <w:tabs>
                <w:tab w:val="left" w:pos="4536"/>
              </w:tabs>
              <w:ind w:firstLine="709"/>
              <w:jc w:val="both"/>
            </w:pPr>
          </w:p>
        </w:tc>
      </w:tr>
      <w:tr w:rsidR="007D5377" w:rsidRPr="00C50672" w14:paraId="2E0B7CAA" w14:textId="77777777" w:rsidTr="00332CEF">
        <w:tblPrEx>
          <w:tblCellMar>
            <w:top w:w="0" w:type="dxa"/>
            <w:bottom w:w="0" w:type="dxa"/>
          </w:tblCellMar>
        </w:tblPrEx>
        <w:trPr>
          <w:cantSplit/>
          <w:trHeight w:val="167"/>
        </w:trPr>
        <w:tc>
          <w:tcPr>
            <w:tcW w:w="1138" w:type="dxa"/>
            <w:vMerge/>
            <w:tcBorders>
              <w:top w:val="single" w:sz="4" w:space="0" w:color="auto"/>
              <w:left w:val="nil"/>
              <w:bottom w:val="nil"/>
              <w:right w:val="single" w:sz="4" w:space="0" w:color="auto"/>
            </w:tcBorders>
          </w:tcPr>
          <w:p w14:paraId="737C326A" w14:textId="77777777" w:rsidR="007D5377" w:rsidRPr="0079216C" w:rsidRDefault="007D5377" w:rsidP="00332CEF">
            <w:pPr>
              <w:tabs>
                <w:tab w:val="left" w:pos="4536"/>
              </w:tabs>
              <w:ind w:firstLine="709"/>
              <w:jc w:val="both"/>
            </w:pPr>
          </w:p>
        </w:tc>
        <w:tc>
          <w:tcPr>
            <w:tcW w:w="1817" w:type="dxa"/>
            <w:tcBorders>
              <w:top w:val="single" w:sz="4" w:space="0" w:color="auto"/>
              <w:left w:val="single" w:sz="4" w:space="0" w:color="auto"/>
              <w:bottom w:val="single" w:sz="4" w:space="0" w:color="auto"/>
              <w:right w:val="single" w:sz="4" w:space="0" w:color="auto"/>
            </w:tcBorders>
          </w:tcPr>
          <w:p w14:paraId="7EA6EFA2" w14:textId="77777777" w:rsidR="007D5377" w:rsidRPr="0079216C" w:rsidRDefault="007D5377" w:rsidP="00332CEF">
            <w:pPr>
              <w:tabs>
                <w:tab w:val="left" w:pos="4536"/>
              </w:tabs>
              <w:ind w:firstLine="709"/>
              <w:jc w:val="both"/>
            </w:pPr>
          </w:p>
        </w:tc>
        <w:tc>
          <w:tcPr>
            <w:tcW w:w="1066" w:type="dxa"/>
            <w:tcBorders>
              <w:top w:val="single" w:sz="4" w:space="0" w:color="auto"/>
              <w:left w:val="single" w:sz="4" w:space="0" w:color="auto"/>
              <w:bottom w:val="single" w:sz="4" w:space="0" w:color="auto"/>
              <w:right w:val="single" w:sz="4" w:space="0" w:color="auto"/>
            </w:tcBorders>
          </w:tcPr>
          <w:p w14:paraId="6544260A" w14:textId="77777777" w:rsidR="007D5377" w:rsidRPr="0079216C" w:rsidRDefault="007D5377" w:rsidP="00332CEF">
            <w:pPr>
              <w:tabs>
                <w:tab w:val="left" w:pos="4536"/>
              </w:tabs>
              <w:ind w:firstLine="709"/>
              <w:jc w:val="both"/>
            </w:pPr>
          </w:p>
        </w:tc>
        <w:tc>
          <w:tcPr>
            <w:tcW w:w="1067" w:type="dxa"/>
            <w:tcBorders>
              <w:top w:val="single" w:sz="4" w:space="0" w:color="auto"/>
              <w:left w:val="single" w:sz="4" w:space="0" w:color="auto"/>
              <w:bottom w:val="single" w:sz="4" w:space="0" w:color="auto"/>
              <w:right w:val="single" w:sz="4" w:space="0" w:color="auto"/>
            </w:tcBorders>
          </w:tcPr>
          <w:p w14:paraId="02744825" w14:textId="77777777" w:rsidR="007D5377" w:rsidRPr="0079216C" w:rsidRDefault="007D5377" w:rsidP="00332CEF">
            <w:pPr>
              <w:tabs>
                <w:tab w:val="left" w:pos="4536"/>
              </w:tabs>
              <w:ind w:firstLine="709"/>
              <w:jc w:val="both"/>
            </w:pPr>
          </w:p>
        </w:tc>
        <w:tc>
          <w:tcPr>
            <w:tcW w:w="1066" w:type="dxa"/>
            <w:tcBorders>
              <w:top w:val="single" w:sz="4" w:space="0" w:color="auto"/>
              <w:left w:val="single" w:sz="4" w:space="0" w:color="auto"/>
              <w:bottom w:val="single" w:sz="4" w:space="0" w:color="auto"/>
              <w:right w:val="single" w:sz="4" w:space="0" w:color="auto"/>
            </w:tcBorders>
          </w:tcPr>
          <w:p w14:paraId="4200663E" w14:textId="77777777" w:rsidR="007D5377" w:rsidRPr="0079216C" w:rsidRDefault="007D5377" w:rsidP="00332CEF">
            <w:pPr>
              <w:tabs>
                <w:tab w:val="left" w:pos="4536"/>
              </w:tabs>
              <w:ind w:firstLine="709"/>
              <w:jc w:val="both"/>
            </w:pPr>
          </w:p>
        </w:tc>
        <w:tc>
          <w:tcPr>
            <w:tcW w:w="1067" w:type="dxa"/>
            <w:tcBorders>
              <w:top w:val="single" w:sz="4" w:space="0" w:color="auto"/>
              <w:left w:val="single" w:sz="4" w:space="0" w:color="auto"/>
              <w:bottom w:val="single" w:sz="4" w:space="0" w:color="auto"/>
              <w:right w:val="single" w:sz="4" w:space="0" w:color="auto"/>
            </w:tcBorders>
          </w:tcPr>
          <w:p w14:paraId="245F3836" w14:textId="77777777" w:rsidR="007D5377" w:rsidRPr="0079216C" w:rsidRDefault="007D5377" w:rsidP="00332CEF">
            <w:pPr>
              <w:tabs>
                <w:tab w:val="left" w:pos="4536"/>
              </w:tabs>
              <w:ind w:firstLine="709"/>
              <w:jc w:val="both"/>
            </w:pPr>
          </w:p>
        </w:tc>
        <w:tc>
          <w:tcPr>
            <w:tcW w:w="2599" w:type="dxa"/>
            <w:vMerge/>
            <w:tcBorders>
              <w:top w:val="single" w:sz="4" w:space="0" w:color="auto"/>
              <w:left w:val="single" w:sz="4" w:space="0" w:color="auto"/>
              <w:bottom w:val="nil"/>
              <w:right w:val="nil"/>
            </w:tcBorders>
          </w:tcPr>
          <w:p w14:paraId="73FC385F" w14:textId="77777777" w:rsidR="007D5377" w:rsidRPr="00C50672" w:rsidRDefault="007D5377" w:rsidP="00332CEF">
            <w:pPr>
              <w:tabs>
                <w:tab w:val="left" w:pos="4536"/>
              </w:tabs>
              <w:ind w:firstLine="709"/>
              <w:jc w:val="both"/>
            </w:pPr>
          </w:p>
        </w:tc>
      </w:tr>
    </w:tbl>
    <w:p w14:paraId="09BA4BD2" w14:textId="693CDB91" w:rsidR="007D5377" w:rsidRDefault="0097684A" w:rsidP="007D5377">
      <w:pPr>
        <w:tabs>
          <w:tab w:val="left" w:pos="4536"/>
        </w:tabs>
        <w:ind w:firstLine="709"/>
        <w:jc w:val="both"/>
      </w:pPr>
      <w:r w:rsidRPr="0079216C">
        <w:rPr>
          <w:noProof/>
          <w:lang w:val="en-US" w:eastAsia="en-US"/>
        </w:rPr>
        <mc:AlternateContent>
          <mc:Choice Requires="wps">
            <w:drawing>
              <wp:anchor distT="0" distB="0" distL="114300" distR="114300" simplePos="0" relativeHeight="251659264" behindDoc="0" locked="0" layoutInCell="1" allowOverlap="1" wp14:anchorId="73E9163F" wp14:editId="1E98DC01">
                <wp:simplePos x="0" y="0"/>
                <wp:positionH relativeFrom="column">
                  <wp:posOffset>3212465</wp:posOffset>
                </wp:positionH>
                <wp:positionV relativeFrom="paragraph">
                  <wp:posOffset>-1135380</wp:posOffset>
                </wp:positionV>
                <wp:extent cx="76200" cy="2483485"/>
                <wp:effectExtent l="14605" t="17780" r="41910" b="3302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76200" cy="2483485"/>
                        </a:xfrm>
                        <a:prstGeom prst="leftBrace">
                          <a:avLst>
                            <a:gd name="adj1" fmla="val 27159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50A31" id="AutoShape 9" o:spid="_x0000_s1026" type="#_x0000_t87" style="position:absolute;margin-left:252.95pt;margin-top:-89.35pt;width:6pt;height:195.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"/>
            </w:pict>
          </mc:Fallback>
        </mc:AlternateContent>
      </w:r>
      <w:r w:rsidRPr="0079216C">
        <w:rPr>
          <w:noProof/>
          <w:lang w:val="en-US" w:eastAsia="en-US"/>
        </w:rPr>
        <mc:AlternateContent>
          <mc:Choice Requires="wps">
            <w:drawing>
              <wp:anchor distT="0" distB="0" distL="114300" distR="114300" simplePos="0" relativeHeight="251658240" behindDoc="0" locked="0" layoutInCell="1" allowOverlap="1" wp14:anchorId="50076C17" wp14:editId="43EE2C72">
                <wp:simplePos x="0" y="0"/>
                <wp:positionH relativeFrom="column">
                  <wp:posOffset>1284605</wp:posOffset>
                </wp:positionH>
                <wp:positionV relativeFrom="paragraph">
                  <wp:posOffset>-502920</wp:posOffset>
                </wp:positionV>
                <wp:extent cx="76200" cy="1219200"/>
                <wp:effectExtent l="14605" t="17780" r="36195" b="3302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76200" cy="1219200"/>
                        </a:xfrm>
                        <a:prstGeom prst="leftBrace">
                          <a:avLst>
                            <a:gd name="adj1" fmla="val 153259"/>
                            <a:gd name="adj2" fmla="val 499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9AE98" id="AutoShape 8" o:spid="_x0000_s1026" type="#_x0000_t87" style="position:absolute;margin-left:101.15pt;margin-top:-39.55pt;width:6pt;height:96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" adj="2069,10788"/>
            </w:pict>
          </mc:Fallback>
        </mc:AlternateContent>
      </w:r>
    </w:p>
    <w:p w14:paraId="4AFB6465" w14:textId="77777777" w:rsidR="007D5377" w:rsidRPr="0079216C" w:rsidRDefault="007D5377" w:rsidP="007D5377">
      <w:pPr>
        <w:tabs>
          <w:tab w:val="left" w:pos="4536"/>
        </w:tabs>
        <w:ind w:firstLine="709"/>
        <w:jc w:val="both"/>
      </w:pPr>
      <w:r>
        <w:t xml:space="preserve">         </w:t>
      </w:r>
      <w:r w:rsidRPr="0079216C">
        <w:t>Боковик (графа</w:t>
      </w:r>
      <w:r w:rsidRPr="0079216C">
        <w:tab/>
        <w:t>Графа (колонки)</w:t>
      </w:r>
    </w:p>
    <w:p w14:paraId="29475DDF" w14:textId="77777777" w:rsidR="007D5377" w:rsidRPr="0079216C" w:rsidRDefault="007D5377" w:rsidP="007D5377">
      <w:pPr>
        <w:tabs>
          <w:tab w:val="left" w:pos="4536"/>
        </w:tabs>
        <w:ind w:firstLine="709"/>
        <w:jc w:val="both"/>
        <w:rPr>
          <w:i/>
        </w:rPr>
      </w:pPr>
      <w:r>
        <w:rPr>
          <w:i/>
        </w:rPr>
        <w:t xml:space="preserve">        </w:t>
      </w:r>
      <w:r w:rsidRPr="00105F93">
        <w:t>для заголовков)</w:t>
      </w:r>
    </w:p>
    <w:p w14:paraId="31E8EC0F" w14:textId="77777777" w:rsidR="007D5377" w:rsidRPr="007D5377" w:rsidRDefault="007D5377" w:rsidP="00476659">
      <w:pPr>
        <w:spacing w:after="120"/>
        <w:jc w:val="center"/>
        <w:rPr>
          <w:sz w:val="32"/>
        </w:rPr>
      </w:pPr>
      <w:r w:rsidRPr="007D5377">
        <w:rPr>
          <w:sz w:val="32"/>
        </w:rPr>
        <w:t>Рисунок 1 - Пример оформления таблицы</w:t>
      </w:r>
    </w:p>
    <w:p w14:paraId="4FB4D031" w14:textId="77777777" w:rsidR="004E3260" w:rsidRPr="004E3260" w:rsidRDefault="004E3260" w:rsidP="004E3260">
      <w:pPr>
        <w:ind w:firstLine="709"/>
        <w:jc w:val="both"/>
        <w:rPr>
          <w:sz w:val="32"/>
        </w:rPr>
      </w:pPr>
      <w:r>
        <w:rPr>
          <w:sz w:val="32"/>
        </w:rPr>
        <w:t>Примечания и сноски к таблицам должны находится на той странице, где помещена таблица. Сноски к цифрам в таблице обозначаются звёздочками.</w:t>
      </w:r>
      <w:r w:rsidRPr="007D5377">
        <w:rPr>
          <w:sz w:val="32"/>
        </w:rPr>
        <w:t xml:space="preserve"> </w:t>
      </w:r>
      <w:r w:rsidRPr="004E3260">
        <w:rPr>
          <w:sz w:val="32"/>
        </w:rPr>
        <w:t xml:space="preserve">Таблицы каждого приложения обозначают отдельной нумерацией арабскими цифрами с добавлением перед цифрой обозначения приложения. </w:t>
      </w:r>
      <w:r w:rsidR="00476659">
        <w:rPr>
          <w:sz w:val="32"/>
        </w:rPr>
        <w:t>Например,</w:t>
      </w:r>
      <w:r w:rsidRPr="004E3260">
        <w:rPr>
          <w:sz w:val="32"/>
        </w:rPr>
        <w:t xml:space="preserve"> Таблица В.1, если она приведена в приложении В.</w:t>
      </w:r>
    </w:p>
    <w:p w14:paraId="66A3D259" w14:textId="77777777" w:rsidR="00476659" w:rsidRDefault="00657365" w:rsidP="007D5377">
      <w:pPr>
        <w:ind w:firstLine="709"/>
        <w:jc w:val="both"/>
        <w:rPr>
          <w:sz w:val="32"/>
        </w:rPr>
      </w:pPr>
      <w:r>
        <w:rPr>
          <w:b/>
          <w:bCs/>
          <w:sz w:val="32"/>
          <w:u w:val="single"/>
        </w:rPr>
        <w:t>Оформление иллюстраций.</w:t>
      </w:r>
      <w:r>
        <w:rPr>
          <w:sz w:val="32"/>
        </w:rPr>
        <w:t xml:space="preserve"> </w:t>
      </w:r>
      <w:r w:rsidR="00476659" w:rsidRPr="00476659">
        <w:rPr>
          <w:sz w:val="32"/>
        </w:rPr>
        <w:t>В курсовой работе для наглядности, доходчивости и уменьшения физического объема сплошного текста следует использовать таблицы и иллюстрации (схемы, диаграммы, графики, чертежи, карты, фотографии, алгоритмы, компьютерные распечатки и т.п.).</w:t>
      </w:r>
    </w:p>
    <w:p w14:paraId="35C98569" w14:textId="77777777" w:rsidR="00657365" w:rsidRDefault="00657365" w:rsidP="007D5377">
      <w:pPr>
        <w:ind w:firstLine="709"/>
        <w:jc w:val="both"/>
        <w:rPr>
          <w:sz w:val="32"/>
        </w:rPr>
      </w:pPr>
      <w:r>
        <w:rPr>
          <w:sz w:val="32"/>
        </w:rPr>
        <w:t>Все иллюстрации именуются рисунками. Они помещаются сразу после ссылки на них в тексте или на следующей странице. Рисунки следует размещать так, чтобы их можно было рассматривать без поворота работы. Если такое размещение невозможно, то рисунки располагают так, чтобы для их рассмотрения надо было повернуть работу по часовой стрелке.</w:t>
      </w:r>
    </w:p>
    <w:p w14:paraId="0F0FE843" w14:textId="77777777" w:rsidR="00657365" w:rsidRDefault="00657365" w:rsidP="00476659">
      <w:pPr>
        <w:ind w:firstLine="709"/>
        <w:jc w:val="both"/>
        <w:rPr>
          <w:sz w:val="32"/>
        </w:rPr>
      </w:pPr>
      <w:r>
        <w:rPr>
          <w:sz w:val="32"/>
        </w:rPr>
        <w:t>Рисунки нумеруются арабскими цифрами сквозной нумерацией в пределах всей работы. Каждый рисунок сопровождается названием, которое помещается под рисунком в одну строку с его номером</w:t>
      </w:r>
      <w:r w:rsidR="00476659">
        <w:rPr>
          <w:sz w:val="32"/>
        </w:rPr>
        <w:t xml:space="preserve"> через тире</w:t>
      </w:r>
      <w:r>
        <w:rPr>
          <w:sz w:val="32"/>
        </w:rPr>
        <w:t xml:space="preserve">. Слово «рисунок» пишется </w:t>
      </w:r>
      <w:r w:rsidR="00476659">
        <w:rPr>
          <w:sz w:val="32"/>
        </w:rPr>
        <w:t>целиком с прописной буквы и располагаются посередине строки, точка после номера и в конце названия рисунка не ставиться</w:t>
      </w:r>
      <w:r>
        <w:rPr>
          <w:sz w:val="32"/>
        </w:rPr>
        <w:t xml:space="preserve">. </w:t>
      </w:r>
      <w:r w:rsidR="00476659">
        <w:rPr>
          <w:sz w:val="32"/>
        </w:rPr>
        <w:t>Н</w:t>
      </w:r>
      <w:r>
        <w:rPr>
          <w:sz w:val="32"/>
        </w:rPr>
        <w:t xml:space="preserve">апример, </w:t>
      </w:r>
    </w:p>
    <w:p w14:paraId="704E0104" w14:textId="77777777" w:rsidR="00657365" w:rsidRDefault="00657365" w:rsidP="00476659">
      <w:pPr>
        <w:spacing w:before="120" w:after="120"/>
        <w:jc w:val="center"/>
        <w:rPr>
          <w:sz w:val="32"/>
        </w:rPr>
      </w:pPr>
      <w:r>
        <w:rPr>
          <w:sz w:val="32"/>
        </w:rPr>
        <w:t>Рис</w:t>
      </w:r>
      <w:r w:rsidR="00476659">
        <w:rPr>
          <w:sz w:val="32"/>
        </w:rPr>
        <w:t>унок 2 –</w:t>
      </w:r>
      <w:r>
        <w:rPr>
          <w:sz w:val="32"/>
        </w:rPr>
        <w:t xml:space="preserve"> Классификация трудовых ресурсов</w:t>
      </w:r>
    </w:p>
    <w:p w14:paraId="7B89FCDF" w14:textId="77777777" w:rsidR="00476659" w:rsidRPr="00476659" w:rsidRDefault="00476659" w:rsidP="00476659">
      <w:pPr>
        <w:ind w:firstLine="709"/>
        <w:jc w:val="both"/>
        <w:rPr>
          <w:sz w:val="32"/>
        </w:rPr>
      </w:pPr>
      <w:r w:rsidRPr="00476659">
        <w:rPr>
          <w:sz w:val="32"/>
        </w:rPr>
        <w:t>Допускается нумерация в пределах раздела. В этом случае номер рисунка состоит из номера раздела и порядкового номера рисунк</w:t>
      </w:r>
      <w:r>
        <w:rPr>
          <w:sz w:val="32"/>
        </w:rPr>
        <w:t>а, разделенных точкой, например,</w:t>
      </w:r>
      <w:r w:rsidRPr="00476659">
        <w:rPr>
          <w:sz w:val="32"/>
        </w:rPr>
        <w:t xml:space="preserve"> Рисунок 1.3 (третий рисунок первого раздела).</w:t>
      </w:r>
    </w:p>
    <w:p w14:paraId="77B6F21E" w14:textId="77777777" w:rsidR="00315789" w:rsidRDefault="008879F1" w:rsidP="00315789">
      <w:pPr>
        <w:ind w:firstLine="709"/>
        <w:jc w:val="both"/>
        <w:rPr>
          <w:sz w:val="32"/>
        </w:rPr>
      </w:pPr>
      <w:r w:rsidRPr="008879F1">
        <w:rPr>
          <w:b/>
          <w:bCs/>
          <w:sz w:val="32"/>
          <w:u w:val="single"/>
        </w:rPr>
        <w:lastRenderedPageBreak/>
        <w:t>Оформление формул и уравнений</w:t>
      </w:r>
      <w:r>
        <w:rPr>
          <w:b/>
          <w:bCs/>
          <w:sz w:val="32"/>
          <w:u w:val="single"/>
        </w:rPr>
        <w:t>.</w:t>
      </w:r>
      <w:r>
        <w:rPr>
          <w:b/>
          <w:bCs/>
          <w:sz w:val="32"/>
        </w:rPr>
        <w:t xml:space="preserve"> </w:t>
      </w:r>
      <w:r w:rsidRPr="008879F1">
        <w:rPr>
          <w:sz w:val="32"/>
        </w:rPr>
        <w:t>В курсовой работе формулы следует нумеровать сквозной нумерацией арабскими цифрами, которые записываются на уровне формулы справа в круглых скобках. Ссылки в тексте на порядковые номера формул дают в скобках, например</w:t>
      </w:r>
      <w:r w:rsidR="00315789">
        <w:rPr>
          <w:sz w:val="32"/>
        </w:rPr>
        <w:t>,</w:t>
      </w:r>
      <w:r w:rsidRPr="008879F1">
        <w:rPr>
          <w:sz w:val="32"/>
        </w:rPr>
        <w:t xml:space="preserve"> </w:t>
      </w:r>
      <w:r w:rsidR="00315789">
        <w:rPr>
          <w:sz w:val="32"/>
        </w:rPr>
        <w:t xml:space="preserve">…. </w:t>
      </w:r>
      <w:r w:rsidRPr="008879F1">
        <w:rPr>
          <w:sz w:val="32"/>
        </w:rPr>
        <w:t>в формуле (4). 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w:t>
      </w:r>
      <w:r w:rsidR="00315789">
        <w:rPr>
          <w:sz w:val="32"/>
        </w:rPr>
        <w:t>,</w:t>
      </w:r>
      <w:r w:rsidRPr="008879F1">
        <w:rPr>
          <w:sz w:val="32"/>
        </w:rPr>
        <w:t xml:space="preserve"> (4.2).</w:t>
      </w:r>
    </w:p>
    <w:p w14:paraId="40735386" w14:textId="77777777" w:rsidR="008879F1" w:rsidRPr="008879F1" w:rsidRDefault="008879F1" w:rsidP="00315789">
      <w:pPr>
        <w:ind w:firstLine="709"/>
        <w:jc w:val="both"/>
        <w:rPr>
          <w:sz w:val="32"/>
        </w:rPr>
      </w:pPr>
      <w:r w:rsidRPr="008879F1">
        <w:rPr>
          <w:sz w:val="32"/>
        </w:rPr>
        <w:t>Формулы и уравнения следует выделять из текста в отдельную строку. Выше и ниже каждой формулы и уравнения необходимо оставлять не менее одной свободной строки. Если уравнение</w:t>
      </w:r>
      <w:r w:rsidR="00315789">
        <w:rPr>
          <w:sz w:val="32"/>
        </w:rPr>
        <w:t xml:space="preserve"> (формула)</w:t>
      </w:r>
      <w:r w:rsidRPr="008879F1">
        <w:rPr>
          <w:sz w:val="32"/>
        </w:rPr>
        <w:t xml:space="preserve"> не умещается в одну строку, то оно должно быть перенесено после знака равенства (=) или</w:t>
      </w:r>
      <w:r w:rsidR="008D4C78">
        <w:rPr>
          <w:sz w:val="32"/>
        </w:rPr>
        <w:t xml:space="preserve"> после знаков плюс (+), минус (–</w:t>
      </w:r>
      <w:r w:rsidRPr="008879F1">
        <w:rPr>
          <w:sz w:val="32"/>
        </w:rPr>
        <w:t>), умножения (x), деления (:) или других математических знаков, причем знак в нач</w:t>
      </w:r>
      <w:r w:rsidR="008D4C78">
        <w:rPr>
          <w:sz w:val="32"/>
        </w:rPr>
        <w:t>але следующей строки повторяют.</w:t>
      </w:r>
    </w:p>
    <w:p w14:paraId="23580171" w14:textId="77777777" w:rsidR="008879F1" w:rsidRPr="008879F1" w:rsidRDefault="008879F1" w:rsidP="008879F1">
      <w:pPr>
        <w:ind w:firstLine="709"/>
        <w:jc w:val="both"/>
        <w:rPr>
          <w:sz w:val="32"/>
        </w:rPr>
      </w:pPr>
      <w:r w:rsidRPr="008879F1">
        <w:rPr>
          <w:sz w:val="32"/>
        </w:rPr>
        <w:t xml:space="preserve">В качестве символов физических величин в формуле следует применять обозначения, установленные </w:t>
      </w:r>
      <w:r w:rsidR="003E2A0D" w:rsidRPr="008879F1">
        <w:rPr>
          <w:sz w:val="32"/>
        </w:rPr>
        <w:t>соответст</w:t>
      </w:r>
      <w:r w:rsidR="003E2A0D">
        <w:rPr>
          <w:sz w:val="32"/>
        </w:rPr>
        <w:t>в</w:t>
      </w:r>
      <w:r w:rsidR="003E2A0D" w:rsidRPr="008879F1">
        <w:rPr>
          <w:sz w:val="32"/>
        </w:rPr>
        <w:t>ующими</w:t>
      </w:r>
      <w:r w:rsidRPr="008879F1">
        <w:rPr>
          <w:sz w:val="32"/>
        </w:rPr>
        <w:t xml:space="preserve"> нормативными документами. Пояснение символов и числовых коэффициентов, если они не пояснены ранее, должны быть приведены непосредственно под формулой. Пояснение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w:t>
      </w:r>
      <w:r w:rsidR="00315789">
        <w:rPr>
          <w:sz w:val="32"/>
        </w:rPr>
        <w:t xml:space="preserve"> </w:t>
      </w:r>
      <w:r w:rsidRPr="008879F1">
        <w:rPr>
          <w:sz w:val="32"/>
        </w:rPr>
        <w:t>Например</w:t>
      </w:r>
      <w:r w:rsidR="00315789">
        <w:rPr>
          <w:sz w:val="32"/>
        </w:rPr>
        <w:t>,</w:t>
      </w:r>
      <w:r w:rsidRPr="008879F1">
        <w:rPr>
          <w:sz w:val="32"/>
        </w:rPr>
        <w:t xml:space="preserve"> Статистической характеристикой, используемой при контроле качества продукции, является размах (R), определяемый по формуле</w:t>
      </w:r>
      <w:r w:rsidR="00315789">
        <w:rPr>
          <w:sz w:val="32"/>
        </w:rPr>
        <w:t>:</w:t>
      </w:r>
    </w:p>
    <w:p w14:paraId="023C03A7" w14:textId="77777777" w:rsidR="008879F1" w:rsidRPr="008879F1" w:rsidRDefault="008879F1" w:rsidP="00C05593">
      <w:pPr>
        <w:spacing w:before="120" w:after="120"/>
        <w:jc w:val="right"/>
        <w:rPr>
          <w:sz w:val="32"/>
        </w:rPr>
      </w:pPr>
      <w:r w:rsidRPr="008879F1">
        <w:rPr>
          <w:sz w:val="32"/>
        </w:rPr>
        <w:t>R = X</w:t>
      </w:r>
      <w:r w:rsidRPr="008D4C78">
        <w:rPr>
          <w:sz w:val="32"/>
          <w:vertAlign w:val="subscript"/>
        </w:rPr>
        <w:t>max</w:t>
      </w:r>
      <w:r w:rsidRPr="008879F1">
        <w:rPr>
          <w:sz w:val="32"/>
        </w:rPr>
        <w:t xml:space="preserve"> - X</w:t>
      </w:r>
      <w:r w:rsidRPr="008D4C78">
        <w:rPr>
          <w:sz w:val="32"/>
          <w:vertAlign w:val="subscript"/>
        </w:rPr>
        <w:t>min</w:t>
      </w:r>
      <w:r w:rsidRPr="008879F1">
        <w:rPr>
          <w:sz w:val="32"/>
        </w:rPr>
        <w:t>,</w:t>
      </w:r>
      <w:r w:rsidRPr="008879F1">
        <w:rPr>
          <w:sz w:val="32"/>
        </w:rPr>
        <w:tab/>
      </w:r>
      <w:r w:rsidR="00C05593">
        <w:rPr>
          <w:sz w:val="32"/>
        </w:rPr>
        <w:t xml:space="preserve">                                       </w:t>
      </w:r>
      <w:r w:rsidRPr="008879F1">
        <w:rPr>
          <w:sz w:val="32"/>
        </w:rPr>
        <w:t>(4.3)</w:t>
      </w:r>
    </w:p>
    <w:p w14:paraId="5364C89A" w14:textId="77777777" w:rsidR="008879F1" w:rsidRPr="008879F1" w:rsidRDefault="00315789" w:rsidP="00315789">
      <w:pPr>
        <w:jc w:val="both"/>
        <w:rPr>
          <w:sz w:val="32"/>
        </w:rPr>
      </w:pPr>
      <w:r>
        <w:rPr>
          <w:sz w:val="32"/>
        </w:rPr>
        <w:t xml:space="preserve">  </w:t>
      </w:r>
      <w:r w:rsidR="008D4C78">
        <w:rPr>
          <w:sz w:val="32"/>
        </w:rPr>
        <w:t xml:space="preserve">    </w:t>
      </w:r>
      <w:r>
        <w:rPr>
          <w:sz w:val="32"/>
        </w:rPr>
        <w:t xml:space="preserve">где </w:t>
      </w:r>
      <w:r w:rsidR="008879F1" w:rsidRPr="008879F1">
        <w:rPr>
          <w:sz w:val="32"/>
        </w:rPr>
        <w:t>X</w:t>
      </w:r>
      <w:r w:rsidR="008879F1" w:rsidRPr="008D4C78">
        <w:rPr>
          <w:sz w:val="32"/>
          <w:vertAlign w:val="subscript"/>
        </w:rPr>
        <w:t>max</w:t>
      </w:r>
      <w:r w:rsidR="008879F1" w:rsidRPr="008879F1">
        <w:rPr>
          <w:sz w:val="32"/>
        </w:rPr>
        <w:t xml:space="preserve"> </w:t>
      </w:r>
      <w:r>
        <w:rPr>
          <w:sz w:val="32"/>
        </w:rPr>
        <w:t>–</w:t>
      </w:r>
      <w:r w:rsidR="008879F1" w:rsidRPr="008879F1">
        <w:rPr>
          <w:sz w:val="32"/>
        </w:rPr>
        <w:t xml:space="preserve"> максимальное значение контролируемого параметра в выборке;</w:t>
      </w:r>
    </w:p>
    <w:p w14:paraId="5C7098DB" w14:textId="77777777" w:rsidR="008879F1" w:rsidRPr="008879F1" w:rsidRDefault="008D4C78" w:rsidP="008879F1">
      <w:pPr>
        <w:ind w:firstLine="709"/>
        <w:jc w:val="both"/>
        <w:rPr>
          <w:sz w:val="32"/>
        </w:rPr>
      </w:pPr>
      <w:r>
        <w:rPr>
          <w:sz w:val="32"/>
        </w:rPr>
        <w:t xml:space="preserve">       </w:t>
      </w:r>
      <w:r w:rsidR="008879F1" w:rsidRPr="008879F1">
        <w:rPr>
          <w:sz w:val="32"/>
        </w:rPr>
        <w:t>X</w:t>
      </w:r>
      <w:r w:rsidR="008879F1" w:rsidRPr="008D4C78">
        <w:rPr>
          <w:sz w:val="32"/>
          <w:vertAlign w:val="subscript"/>
        </w:rPr>
        <w:t>min</w:t>
      </w:r>
      <w:r w:rsidR="00315789">
        <w:rPr>
          <w:sz w:val="32"/>
        </w:rPr>
        <w:t xml:space="preserve"> –</w:t>
      </w:r>
      <w:r w:rsidR="008879F1" w:rsidRPr="008879F1">
        <w:rPr>
          <w:sz w:val="32"/>
        </w:rPr>
        <w:t xml:space="preserve"> минимальное значение контролируемого параметра </w:t>
      </w:r>
      <w:r w:rsidR="00315789">
        <w:rPr>
          <w:sz w:val="32"/>
        </w:rPr>
        <w:t>в выборке.</w:t>
      </w:r>
    </w:p>
    <w:p w14:paraId="66A50364" w14:textId="77777777" w:rsidR="008879F1" w:rsidRPr="008879F1" w:rsidRDefault="008879F1" w:rsidP="008879F1">
      <w:pPr>
        <w:ind w:firstLine="709"/>
        <w:jc w:val="both"/>
        <w:rPr>
          <w:sz w:val="32"/>
        </w:rPr>
      </w:pPr>
      <w:r w:rsidRPr="008879F1">
        <w:rPr>
          <w:sz w:val="32"/>
        </w:rPr>
        <w:t>Формулы, следующие одна за другой и не разделенные текстом, отделяют запятой.</w:t>
      </w:r>
      <w:r w:rsidR="00315789">
        <w:rPr>
          <w:sz w:val="32"/>
        </w:rPr>
        <w:t xml:space="preserve"> </w:t>
      </w:r>
      <w:r w:rsidRPr="008879F1">
        <w:rPr>
          <w:sz w:val="32"/>
        </w:rPr>
        <w:t>Формулы, помещаемые в приложениях, должны нумероваться отдельной нумерацией арабскими цифрами в пределах каждого приложения с добавлением перед каждой цифрой обозначения приложения, например</w:t>
      </w:r>
      <w:r w:rsidR="00315789">
        <w:rPr>
          <w:sz w:val="32"/>
        </w:rPr>
        <w:t>, ….</w:t>
      </w:r>
      <w:r w:rsidRPr="008879F1">
        <w:rPr>
          <w:sz w:val="32"/>
        </w:rPr>
        <w:t xml:space="preserve"> формула (В.1</w:t>
      </w:r>
      <w:r w:rsidR="0001051D">
        <w:rPr>
          <w:sz w:val="32"/>
        </w:rPr>
        <w:t>).</w:t>
      </w:r>
    </w:p>
    <w:p w14:paraId="637FFA81" w14:textId="77777777" w:rsidR="002F38E9" w:rsidRDefault="00C873D6" w:rsidP="002F38E9">
      <w:pPr>
        <w:ind w:firstLine="709"/>
        <w:jc w:val="both"/>
        <w:rPr>
          <w:rStyle w:val="FontStyle15"/>
          <w:sz w:val="28"/>
          <w:szCs w:val="28"/>
        </w:rPr>
      </w:pPr>
      <w:r>
        <w:rPr>
          <w:b/>
          <w:bCs/>
          <w:sz w:val="32"/>
          <w:u w:val="single"/>
        </w:rPr>
        <w:lastRenderedPageBreak/>
        <w:t>О</w:t>
      </w:r>
      <w:r w:rsidR="00657365">
        <w:rPr>
          <w:b/>
          <w:bCs/>
          <w:sz w:val="32"/>
          <w:u w:val="single"/>
        </w:rPr>
        <w:t>формление приложений.</w:t>
      </w:r>
      <w:r w:rsidR="00476659">
        <w:rPr>
          <w:sz w:val="32"/>
        </w:rPr>
        <w:t xml:space="preserve"> </w:t>
      </w:r>
      <w:r w:rsidR="00657365">
        <w:rPr>
          <w:sz w:val="32"/>
        </w:rPr>
        <w:t xml:space="preserve">Приложения помещаются в конце работы. </w:t>
      </w:r>
      <w:r w:rsidR="002F38E9" w:rsidRPr="002F38E9">
        <w:rPr>
          <w:sz w:val="32"/>
        </w:rPr>
        <w:t>Приложения оформляются как продолжение работы на ее последующих страницах</w:t>
      </w:r>
      <w:r w:rsidR="002F38E9">
        <w:rPr>
          <w:sz w:val="32"/>
        </w:rPr>
        <w:t>.</w:t>
      </w:r>
      <w:r w:rsidR="002F38E9" w:rsidRPr="002F38E9">
        <w:rPr>
          <w:sz w:val="32"/>
        </w:rPr>
        <w:t xml:space="preserve"> Приложения должны иметь общую с остальной частью работы сквозную нумерацию страниц.</w:t>
      </w:r>
      <w:r w:rsidR="002F38E9">
        <w:rPr>
          <w:sz w:val="32"/>
        </w:rPr>
        <w:t xml:space="preserve"> </w:t>
      </w:r>
      <w:r w:rsidR="00657365" w:rsidRPr="002F38E9">
        <w:rPr>
          <w:sz w:val="32"/>
        </w:rPr>
        <w:t xml:space="preserve">Каждое приложение следует начинать с новой страницы </w:t>
      </w:r>
      <w:r w:rsidR="002F38E9" w:rsidRPr="002F38E9">
        <w:rPr>
          <w:sz w:val="32"/>
        </w:rPr>
        <w:t>с указанием вверху посередине страницы слова «ПРИЛОЖЕНИЕ» (прописными буквами) и его номера, под которым приводят заголовок, записываемый симметрично тексту с пр</w:t>
      </w:r>
      <w:r w:rsidR="002F38E9">
        <w:rPr>
          <w:sz w:val="32"/>
        </w:rPr>
        <w:t>описной буквы отдельной строкой. Сопровождается каждое приложение</w:t>
      </w:r>
      <w:r w:rsidR="00657365">
        <w:rPr>
          <w:sz w:val="32"/>
        </w:rPr>
        <w:t xml:space="preserve"> содержательным заголовком. </w:t>
      </w:r>
      <w:r w:rsidR="002F38E9">
        <w:rPr>
          <w:sz w:val="32"/>
        </w:rPr>
        <w:t>Заголовок приложения располагается на следующей строке по центру.</w:t>
      </w:r>
    </w:p>
    <w:p w14:paraId="3FBA0546" w14:textId="77777777" w:rsidR="002F38E9" w:rsidRPr="002F38E9" w:rsidRDefault="002F38E9" w:rsidP="002F38E9">
      <w:pPr>
        <w:ind w:firstLine="709"/>
        <w:jc w:val="both"/>
        <w:rPr>
          <w:sz w:val="32"/>
        </w:rPr>
      </w:pPr>
      <w:r w:rsidRPr="002F38E9">
        <w:rPr>
          <w:sz w:val="32"/>
        </w:rPr>
        <w:t>В тексте работы на все приложения должны быть даны ссылки. Приложения располагают в порядке ссылок на них в тексте документа.</w:t>
      </w:r>
      <w:r>
        <w:rPr>
          <w:sz w:val="32"/>
        </w:rPr>
        <w:t xml:space="preserve"> Несколько приложений следует нумеровать, н</w:t>
      </w:r>
      <w:r w:rsidRPr="002F38E9">
        <w:rPr>
          <w:sz w:val="32"/>
        </w:rPr>
        <w:t>омер приложения обозначают заглавными буквами русского алфавита, начиная с А, за исключением букв Ё, 3, Й, О, Ч, Ь, Ы, Ъ. После слова «ПРИЛОЖЕНИЕ» следует буква, обозначающая его последовательность</w:t>
      </w:r>
      <w:r>
        <w:rPr>
          <w:sz w:val="32"/>
        </w:rPr>
        <w:t>.</w:t>
      </w:r>
      <w:r w:rsidRPr="002F38E9">
        <w:rPr>
          <w:sz w:val="32"/>
        </w:rPr>
        <w:t xml:space="preserve"> </w:t>
      </w:r>
      <w:r>
        <w:rPr>
          <w:sz w:val="32"/>
        </w:rPr>
        <w:t>Н</w:t>
      </w:r>
      <w:r w:rsidRPr="002F38E9">
        <w:rPr>
          <w:sz w:val="32"/>
        </w:rPr>
        <w:t>апример</w:t>
      </w:r>
      <w:r>
        <w:rPr>
          <w:sz w:val="32"/>
        </w:rPr>
        <w:t xml:space="preserve">, </w:t>
      </w:r>
      <w:r w:rsidRPr="002F38E9">
        <w:rPr>
          <w:sz w:val="32"/>
        </w:rPr>
        <w:t>ПРИЛОЖЕНИЕ А, «РИЛОЖЕНИЕ Б и т.д.</w:t>
      </w:r>
      <w:r w:rsidR="00524527" w:rsidRPr="00524527">
        <w:rPr>
          <w:sz w:val="32"/>
        </w:rPr>
        <w:t xml:space="preserve"> </w:t>
      </w:r>
      <w:r w:rsidR="00524527">
        <w:rPr>
          <w:sz w:val="32"/>
        </w:rPr>
        <w:t>Если в курсовой работе одно приложение оно обозначается «ПРИЛОЖЕНИЕ А»</w:t>
      </w:r>
      <w:r w:rsidR="00524527" w:rsidRPr="00524527">
        <w:rPr>
          <w:sz w:val="32"/>
        </w:rPr>
        <w:t>.</w:t>
      </w:r>
    </w:p>
    <w:p w14:paraId="5E69232C" w14:textId="77777777" w:rsidR="00657365" w:rsidRDefault="00657365" w:rsidP="00476659">
      <w:pPr>
        <w:ind w:firstLine="709"/>
        <w:jc w:val="both"/>
        <w:rPr>
          <w:sz w:val="32"/>
        </w:rPr>
      </w:pPr>
      <w:r>
        <w:rPr>
          <w:b/>
          <w:bCs/>
          <w:sz w:val="32"/>
          <w:u w:val="single"/>
        </w:rPr>
        <w:t>Оформление ссылок на источники.</w:t>
      </w:r>
      <w:r w:rsidRPr="00476659">
        <w:rPr>
          <w:b/>
          <w:bCs/>
          <w:sz w:val="32"/>
        </w:rPr>
        <w:t xml:space="preserve"> </w:t>
      </w:r>
      <w:r>
        <w:rPr>
          <w:sz w:val="32"/>
        </w:rPr>
        <w:t xml:space="preserve">Использование в работе цитат, </w:t>
      </w:r>
      <w:r w:rsidR="00524527">
        <w:rPr>
          <w:sz w:val="32"/>
        </w:rPr>
        <w:t>цифровых данных, а также мыслей</w:t>
      </w:r>
      <w:r>
        <w:rPr>
          <w:sz w:val="32"/>
        </w:rPr>
        <w:t xml:space="preserve"> и мнений, близких к оригиналу работ других авторов, должно сопровождаться обязательными библиографическими ссылками на источник информации. Цитаты следует заключать в кавычки.</w:t>
      </w:r>
    </w:p>
    <w:p w14:paraId="02773989" w14:textId="77777777" w:rsidR="00524527" w:rsidRDefault="00657365" w:rsidP="00524527">
      <w:pPr>
        <w:ind w:firstLine="709"/>
        <w:jc w:val="both"/>
        <w:rPr>
          <w:sz w:val="32"/>
        </w:rPr>
      </w:pPr>
      <w:r>
        <w:rPr>
          <w:sz w:val="32"/>
        </w:rPr>
        <w:t>Ссылка предусматривает расположение библиографической информации об</w:t>
      </w:r>
      <w:r w:rsidR="00524527">
        <w:rPr>
          <w:sz w:val="32"/>
        </w:rPr>
        <w:t xml:space="preserve"> источнике в списке литературы. </w:t>
      </w:r>
      <w:r w:rsidR="00524527" w:rsidRPr="00524527">
        <w:rPr>
          <w:sz w:val="32"/>
        </w:rPr>
        <w:t>Библиографическую ссылку в тексте на литературный источник осуществляют путем приведения номера по библиографическому списку источников или номера подстрочной сноски.</w:t>
      </w:r>
      <w:r w:rsidR="00524527">
        <w:rPr>
          <w:sz w:val="32"/>
        </w:rPr>
        <w:t xml:space="preserve"> </w:t>
      </w:r>
      <w:r w:rsidR="00524527" w:rsidRPr="00524527">
        <w:rPr>
          <w:sz w:val="32"/>
        </w:rPr>
        <w:t>Номер источника по списку необходимо указывать сразу после упоминания в тексте, проставляя в квадратных скобках порядковый номер, под которым ссылка значится в библиографическом списке.</w:t>
      </w:r>
    </w:p>
    <w:p w14:paraId="32E6FB7C" w14:textId="77777777" w:rsidR="00524527" w:rsidRPr="00524527" w:rsidRDefault="00524527" w:rsidP="00524527">
      <w:pPr>
        <w:ind w:firstLine="709"/>
        <w:jc w:val="both"/>
        <w:rPr>
          <w:sz w:val="32"/>
        </w:rPr>
      </w:pPr>
      <w:r w:rsidRPr="00524527">
        <w:rPr>
          <w:sz w:val="32"/>
        </w:rPr>
        <w:t>Обязательно при использовании в работе заимствованных из литературных источников цитат, иллюстраций и таблиц указывать наряду с порядковым номером источника номера страниц,</w:t>
      </w:r>
      <w:r>
        <w:rPr>
          <w:sz w:val="32"/>
        </w:rPr>
        <w:t xml:space="preserve"> иллюстраций и таблиц. Например,</w:t>
      </w:r>
      <w:r w:rsidRPr="00524527">
        <w:rPr>
          <w:sz w:val="32"/>
        </w:rPr>
        <w:t xml:space="preserve"> [2, с.</w:t>
      </w:r>
      <w:r>
        <w:rPr>
          <w:sz w:val="32"/>
        </w:rPr>
        <w:t xml:space="preserve"> </w:t>
      </w:r>
      <w:r w:rsidRPr="00524527">
        <w:rPr>
          <w:sz w:val="32"/>
        </w:rPr>
        <w:t xml:space="preserve">21] </w:t>
      </w:r>
      <w:r>
        <w:rPr>
          <w:sz w:val="32"/>
        </w:rPr>
        <w:t xml:space="preserve">или </w:t>
      </w:r>
      <w:r w:rsidRPr="00524527">
        <w:rPr>
          <w:sz w:val="32"/>
        </w:rPr>
        <w:t>[</w:t>
      </w:r>
      <w:r>
        <w:rPr>
          <w:sz w:val="32"/>
        </w:rPr>
        <w:t>2, с. 21</w:t>
      </w:r>
      <w:r w:rsidRPr="00524527">
        <w:rPr>
          <w:sz w:val="32"/>
        </w:rPr>
        <w:t xml:space="preserve">, </w:t>
      </w:r>
      <w:r>
        <w:rPr>
          <w:sz w:val="32"/>
        </w:rPr>
        <w:lastRenderedPageBreak/>
        <w:t xml:space="preserve">таблица 5], где 2 – </w:t>
      </w:r>
      <w:r w:rsidRPr="00524527">
        <w:rPr>
          <w:sz w:val="32"/>
        </w:rPr>
        <w:t xml:space="preserve">номер источника в списке, 21 </w:t>
      </w:r>
      <w:r>
        <w:rPr>
          <w:sz w:val="32"/>
        </w:rPr>
        <w:t>– номер страницы, 5 –</w:t>
      </w:r>
      <w:r w:rsidRPr="00524527">
        <w:rPr>
          <w:sz w:val="32"/>
        </w:rPr>
        <w:t xml:space="preserve"> номер таблицы.</w:t>
      </w:r>
    </w:p>
    <w:p w14:paraId="624A9F29" w14:textId="77777777" w:rsidR="00076DA7" w:rsidRDefault="00657365" w:rsidP="00076DA7">
      <w:pPr>
        <w:ind w:firstLine="709"/>
        <w:rPr>
          <w:b/>
          <w:bCs/>
          <w:sz w:val="32"/>
        </w:rPr>
      </w:pPr>
      <w:r>
        <w:rPr>
          <w:b/>
          <w:bCs/>
          <w:sz w:val="32"/>
          <w:u w:val="single"/>
        </w:rPr>
        <w:t xml:space="preserve">Оформление </w:t>
      </w:r>
      <w:r w:rsidR="00076DA7">
        <w:rPr>
          <w:b/>
          <w:bCs/>
          <w:sz w:val="32"/>
          <w:u w:val="single"/>
        </w:rPr>
        <w:t>списка использованных источников</w:t>
      </w:r>
      <w:r>
        <w:rPr>
          <w:b/>
          <w:bCs/>
          <w:sz w:val="32"/>
          <w:u w:val="single"/>
        </w:rPr>
        <w:t>.</w:t>
      </w:r>
    </w:p>
    <w:p w14:paraId="63C8D3F0" w14:textId="77777777" w:rsidR="00332CEF" w:rsidRDefault="00657365" w:rsidP="00076DA7">
      <w:pPr>
        <w:jc w:val="both"/>
        <w:rPr>
          <w:sz w:val="32"/>
        </w:rPr>
      </w:pPr>
      <w:r>
        <w:rPr>
          <w:sz w:val="32"/>
        </w:rPr>
        <w:t xml:space="preserve">Список </w:t>
      </w:r>
      <w:r w:rsidR="008879F1">
        <w:rPr>
          <w:sz w:val="32"/>
        </w:rPr>
        <w:t>использованных источников</w:t>
      </w:r>
      <w:r>
        <w:rPr>
          <w:sz w:val="32"/>
        </w:rPr>
        <w:t xml:space="preserve"> должен включать библиографическое описание документов, использованных автором при работе над темой. Размещается список после основного текста работы. </w:t>
      </w:r>
      <w:r w:rsidR="006B7033">
        <w:rPr>
          <w:sz w:val="32"/>
        </w:rPr>
        <w:t xml:space="preserve">Все использованные документы должны быть пронумерованы и описаны в определенном порядке. </w:t>
      </w:r>
      <w:r w:rsidR="006B7033" w:rsidRPr="006B7033">
        <w:rPr>
          <w:sz w:val="32"/>
        </w:rPr>
        <w:t xml:space="preserve">В начало списка помещаются официальные документы </w:t>
      </w:r>
      <w:r w:rsidR="003E2A0D">
        <w:rPr>
          <w:sz w:val="32"/>
        </w:rPr>
        <w:t xml:space="preserve">по убыванию юридической силы </w:t>
      </w:r>
      <w:r w:rsidR="006B7033" w:rsidRPr="006B7033">
        <w:rPr>
          <w:sz w:val="32"/>
        </w:rPr>
        <w:t>(Конституция, законы, Постановления, Указы и т.п.). Далее указывается вся остальная литература</w:t>
      </w:r>
      <w:r w:rsidR="006B7033">
        <w:rPr>
          <w:sz w:val="32"/>
        </w:rPr>
        <w:t xml:space="preserve"> по алфавиту. </w:t>
      </w:r>
    </w:p>
    <w:p w14:paraId="2A779B8B" w14:textId="77777777" w:rsidR="00657365" w:rsidRDefault="00657365" w:rsidP="00332CEF">
      <w:pPr>
        <w:ind w:firstLine="709"/>
        <w:jc w:val="both"/>
        <w:rPr>
          <w:sz w:val="32"/>
        </w:rPr>
      </w:pPr>
      <w:r>
        <w:rPr>
          <w:sz w:val="32"/>
        </w:rPr>
        <w:t>Разграничение элементов библиографического описания осуществляется с помощью обязательных  условных разделительных знаков (УРЗ), представленных ниже:</w:t>
      </w:r>
    </w:p>
    <w:p w14:paraId="4996F8EA" w14:textId="77777777" w:rsidR="00657365" w:rsidRDefault="00657365">
      <w:pPr>
        <w:jc w:val="both"/>
        <w:rPr>
          <w:sz w:val="32"/>
        </w:rPr>
      </w:pPr>
      <w:r>
        <w:rPr>
          <w:sz w:val="32"/>
        </w:rPr>
        <w:t xml:space="preserve">   .</w:t>
      </w:r>
      <w:r>
        <w:rPr>
          <w:sz w:val="32"/>
        </w:rPr>
        <w:sym w:font="Symbol" w:char="F02D"/>
      </w:r>
      <w:r>
        <w:rPr>
          <w:sz w:val="32"/>
        </w:rPr>
        <w:t xml:space="preserve">       точка и тире;</w:t>
      </w:r>
    </w:p>
    <w:p w14:paraId="3FD8058B" w14:textId="77777777" w:rsidR="00657365" w:rsidRDefault="00657365">
      <w:pPr>
        <w:jc w:val="both"/>
        <w:rPr>
          <w:sz w:val="32"/>
        </w:rPr>
      </w:pPr>
      <w:r>
        <w:rPr>
          <w:sz w:val="32"/>
        </w:rPr>
        <w:t xml:space="preserve">   .         точка;</w:t>
      </w:r>
    </w:p>
    <w:p w14:paraId="5D598BD9" w14:textId="77777777" w:rsidR="00657365" w:rsidRDefault="00657365">
      <w:pPr>
        <w:jc w:val="both"/>
        <w:rPr>
          <w:sz w:val="32"/>
        </w:rPr>
      </w:pPr>
      <w:r>
        <w:rPr>
          <w:sz w:val="32"/>
        </w:rPr>
        <w:t xml:space="preserve">   ,         запятая;</w:t>
      </w:r>
    </w:p>
    <w:p w14:paraId="4F56E251" w14:textId="77777777" w:rsidR="00657365" w:rsidRDefault="00657365">
      <w:pPr>
        <w:jc w:val="both"/>
        <w:rPr>
          <w:sz w:val="32"/>
        </w:rPr>
      </w:pPr>
      <w:r>
        <w:rPr>
          <w:sz w:val="32"/>
        </w:rPr>
        <w:t xml:space="preserve">   :         двоеточие;</w:t>
      </w:r>
    </w:p>
    <w:p w14:paraId="53351923" w14:textId="77777777" w:rsidR="00657365" w:rsidRDefault="00657365">
      <w:pPr>
        <w:jc w:val="both"/>
        <w:rPr>
          <w:sz w:val="32"/>
        </w:rPr>
      </w:pPr>
      <w:r>
        <w:rPr>
          <w:sz w:val="32"/>
        </w:rPr>
        <w:t xml:space="preserve">   ;         точка с запятой;</w:t>
      </w:r>
    </w:p>
    <w:p w14:paraId="37123A25" w14:textId="77777777" w:rsidR="00657365" w:rsidRDefault="00657365">
      <w:pPr>
        <w:jc w:val="both"/>
        <w:rPr>
          <w:sz w:val="32"/>
        </w:rPr>
      </w:pPr>
      <w:r>
        <w:rPr>
          <w:sz w:val="32"/>
        </w:rPr>
        <w:t xml:space="preserve">   /         косая черта;</w:t>
      </w:r>
    </w:p>
    <w:p w14:paraId="514D5C88" w14:textId="77777777" w:rsidR="00657365" w:rsidRDefault="00657365">
      <w:pPr>
        <w:jc w:val="both"/>
        <w:rPr>
          <w:sz w:val="32"/>
        </w:rPr>
      </w:pPr>
      <w:r>
        <w:rPr>
          <w:sz w:val="32"/>
        </w:rPr>
        <w:t xml:space="preserve">   //        две косые черты;</w:t>
      </w:r>
    </w:p>
    <w:p w14:paraId="1FE3A500" w14:textId="77777777" w:rsidR="00657365" w:rsidRDefault="00657365">
      <w:pPr>
        <w:jc w:val="both"/>
        <w:rPr>
          <w:sz w:val="32"/>
        </w:rPr>
      </w:pPr>
      <w:r>
        <w:rPr>
          <w:sz w:val="32"/>
        </w:rPr>
        <w:t xml:space="preserve">   ( )       круглые скобки.</w:t>
      </w:r>
    </w:p>
    <w:p w14:paraId="7B3DB16F" w14:textId="77777777" w:rsidR="005E162C" w:rsidRDefault="00657365" w:rsidP="001076A8">
      <w:pPr>
        <w:ind w:firstLine="709"/>
        <w:jc w:val="both"/>
        <w:rPr>
          <w:sz w:val="32"/>
        </w:rPr>
      </w:pPr>
      <w:r>
        <w:rPr>
          <w:sz w:val="32"/>
        </w:rPr>
        <w:t>Эти УРЗ не несут грамматической нагрузки, а служат только для формализации описания. Каждой области библиографического описания, кроме первой (после фамилии автора), предшествует знак точки и тире.</w:t>
      </w:r>
    </w:p>
    <w:p w14:paraId="08CCF79F" w14:textId="77777777" w:rsidR="00657365" w:rsidRDefault="00657365" w:rsidP="005E162C">
      <w:pPr>
        <w:spacing w:before="120"/>
        <w:jc w:val="both"/>
        <w:rPr>
          <w:sz w:val="32"/>
        </w:rPr>
      </w:pPr>
      <w:r>
        <w:rPr>
          <w:sz w:val="32"/>
        </w:rPr>
        <w:t>Таблица 1</w:t>
      </w:r>
      <w:r w:rsidR="005E162C">
        <w:rPr>
          <w:sz w:val="32"/>
        </w:rPr>
        <w:t xml:space="preserve"> – Образцы описания произведений печати в списке использованных источников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838"/>
      </w:tblGrid>
      <w:tr w:rsidR="00657365" w14:paraId="300CA107" w14:textId="77777777">
        <w:tblPrEx>
          <w:tblCellMar>
            <w:top w:w="0" w:type="dxa"/>
            <w:bottom w:w="0" w:type="dxa"/>
          </w:tblCellMar>
        </w:tblPrEx>
        <w:tc>
          <w:tcPr>
            <w:tcW w:w="2448" w:type="dxa"/>
          </w:tcPr>
          <w:p w14:paraId="3A4451D3" w14:textId="77777777" w:rsidR="00657365" w:rsidRDefault="00657365">
            <w:pPr>
              <w:jc w:val="both"/>
              <w:rPr>
                <w:sz w:val="32"/>
              </w:rPr>
            </w:pPr>
          </w:p>
        </w:tc>
        <w:tc>
          <w:tcPr>
            <w:tcW w:w="6838" w:type="dxa"/>
          </w:tcPr>
          <w:p w14:paraId="6A03D4EE" w14:textId="77777777" w:rsidR="00657365" w:rsidRPr="00322C07" w:rsidRDefault="00657365">
            <w:pPr>
              <w:pStyle w:val="Heading1"/>
              <w:rPr>
                <w:caps w:val="0"/>
                <w:sz w:val="32"/>
                <w:lang w:val="ru-RU" w:eastAsia="ru-RU"/>
              </w:rPr>
            </w:pPr>
            <w:r w:rsidRPr="00322C07">
              <w:rPr>
                <w:caps w:val="0"/>
                <w:sz w:val="32"/>
                <w:lang w:val="ru-RU" w:eastAsia="ru-RU"/>
              </w:rPr>
              <w:t>Образцы описания</w:t>
            </w:r>
          </w:p>
        </w:tc>
      </w:tr>
      <w:tr w:rsidR="00657365" w14:paraId="44BE7018" w14:textId="77777777">
        <w:tblPrEx>
          <w:tblCellMar>
            <w:top w:w="0" w:type="dxa"/>
            <w:bottom w:w="0" w:type="dxa"/>
          </w:tblCellMar>
        </w:tblPrEx>
        <w:tc>
          <w:tcPr>
            <w:tcW w:w="2448" w:type="dxa"/>
          </w:tcPr>
          <w:p w14:paraId="6F8A58F7" w14:textId="77777777" w:rsidR="00657365" w:rsidRDefault="00657365">
            <w:pPr>
              <w:rPr>
                <w:sz w:val="32"/>
              </w:rPr>
            </w:pPr>
            <w:r>
              <w:rPr>
                <w:sz w:val="32"/>
              </w:rPr>
              <w:t>1. Книга одного автора</w:t>
            </w:r>
          </w:p>
        </w:tc>
        <w:tc>
          <w:tcPr>
            <w:tcW w:w="6838" w:type="dxa"/>
          </w:tcPr>
          <w:p w14:paraId="2983EA40" w14:textId="77777777" w:rsidR="00657365" w:rsidRDefault="009E43DF" w:rsidP="004A1439">
            <w:pPr>
              <w:jc w:val="both"/>
              <w:rPr>
                <w:sz w:val="32"/>
              </w:rPr>
            </w:pPr>
            <w:r w:rsidRPr="009E43DF">
              <w:rPr>
                <w:sz w:val="32"/>
              </w:rPr>
              <w:t>Коваленко, Н.Я. Экономика сельского хозяйства с основами аграрных рынков / Н.Я. Коваленко</w:t>
            </w:r>
            <w:r w:rsidR="004A1439">
              <w:rPr>
                <w:sz w:val="32"/>
              </w:rPr>
              <w:t>. –</w:t>
            </w:r>
            <w:r w:rsidRPr="009E43DF">
              <w:rPr>
                <w:sz w:val="32"/>
              </w:rPr>
              <w:t xml:space="preserve"> М.: ЭКМОС, 1998. </w:t>
            </w:r>
            <w:r>
              <w:rPr>
                <w:sz w:val="32"/>
              </w:rPr>
              <w:t>–</w:t>
            </w:r>
            <w:r w:rsidRPr="009E43DF">
              <w:rPr>
                <w:sz w:val="32"/>
              </w:rPr>
              <w:t xml:space="preserve"> 448</w:t>
            </w:r>
            <w:r>
              <w:rPr>
                <w:sz w:val="32"/>
              </w:rPr>
              <w:t xml:space="preserve"> </w:t>
            </w:r>
            <w:r w:rsidRPr="009E43DF">
              <w:rPr>
                <w:sz w:val="32"/>
              </w:rPr>
              <w:t>с.</w:t>
            </w:r>
          </w:p>
        </w:tc>
      </w:tr>
      <w:tr w:rsidR="00657365" w14:paraId="63D7EAF0" w14:textId="77777777">
        <w:tblPrEx>
          <w:tblCellMar>
            <w:top w:w="0" w:type="dxa"/>
            <w:bottom w:w="0" w:type="dxa"/>
          </w:tblCellMar>
        </w:tblPrEx>
        <w:tc>
          <w:tcPr>
            <w:tcW w:w="2448" w:type="dxa"/>
          </w:tcPr>
          <w:p w14:paraId="58DF1033" w14:textId="77777777" w:rsidR="00657365" w:rsidRDefault="00657365">
            <w:pPr>
              <w:rPr>
                <w:sz w:val="32"/>
              </w:rPr>
            </w:pPr>
            <w:r>
              <w:rPr>
                <w:sz w:val="32"/>
              </w:rPr>
              <w:t>2. Книга двух авторов</w:t>
            </w:r>
          </w:p>
        </w:tc>
        <w:tc>
          <w:tcPr>
            <w:tcW w:w="6838" w:type="dxa"/>
          </w:tcPr>
          <w:p w14:paraId="007D594F" w14:textId="77777777" w:rsidR="00657365" w:rsidRDefault="009E43DF" w:rsidP="00FA3275">
            <w:pPr>
              <w:jc w:val="both"/>
              <w:rPr>
                <w:sz w:val="32"/>
              </w:rPr>
            </w:pPr>
            <w:r w:rsidRPr="009E43DF">
              <w:rPr>
                <w:sz w:val="32"/>
              </w:rPr>
              <w:t>Гришин, А.Ф., Кочерова, Е.В. Статистические модели: построение, оценка, анализ: Учеб. пособие. /</w:t>
            </w:r>
            <w:r w:rsidR="004A1439">
              <w:rPr>
                <w:sz w:val="32"/>
              </w:rPr>
              <w:t xml:space="preserve"> </w:t>
            </w:r>
            <w:r w:rsidRPr="009E43DF">
              <w:rPr>
                <w:sz w:val="32"/>
              </w:rPr>
              <w:t>А.Ф. Гришин, Е.В. Кочерова</w:t>
            </w:r>
            <w:r w:rsidR="004A1439">
              <w:rPr>
                <w:sz w:val="32"/>
              </w:rPr>
              <w:t>.</w:t>
            </w:r>
            <w:r w:rsidRPr="009E43DF">
              <w:rPr>
                <w:sz w:val="32"/>
              </w:rPr>
              <w:t xml:space="preserve"> </w:t>
            </w:r>
            <w:r w:rsidR="004A1439">
              <w:rPr>
                <w:sz w:val="32"/>
              </w:rPr>
              <w:t>–</w:t>
            </w:r>
            <w:r w:rsidRPr="009E43DF">
              <w:rPr>
                <w:sz w:val="32"/>
              </w:rPr>
              <w:t xml:space="preserve"> М.: Финансы и статистика, 2005. </w:t>
            </w:r>
            <w:r w:rsidR="00FA3275">
              <w:rPr>
                <w:sz w:val="32"/>
              </w:rPr>
              <w:t>–</w:t>
            </w:r>
            <w:r w:rsidRPr="009E43DF">
              <w:rPr>
                <w:sz w:val="32"/>
              </w:rPr>
              <w:t xml:space="preserve"> 416 с.: ил.</w:t>
            </w:r>
            <w:r w:rsidR="004A1439">
              <w:rPr>
                <w:sz w:val="32"/>
              </w:rPr>
              <w:br/>
            </w:r>
            <w:r w:rsidR="004A1439" w:rsidRPr="004A1439">
              <w:rPr>
                <w:sz w:val="32"/>
              </w:rPr>
              <w:t xml:space="preserve">Пиндайк, Р., Рубинфельд, Д., Микроэкономика / Р. Пиндайк, Д. Рубинфельд / Сокр. Пер. с англ. </w:t>
            </w:r>
            <w:r w:rsidR="00FA3275">
              <w:rPr>
                <w:sz w:val="32"/>
              </w:rPr>
              <w:lastRenderedPageBreak/>
              <w:t>–  М.: Экономика. Дело, 1993. –</w:t>
            </w:r>
            <w:r w:rsidR="004A1439" w:rsidRPr="004A1439">
              <w:rPr>
                <w:sz w:val="32"/>
              </w:rPr>
              <w:t xml:space="preserve"> 399 с.</w:t>
            </w:r>
          </w:p>
        </w:tc>
      </w:tr>
      <w:tr w:rsidR="00657365" w14:paraId="2B38DB83" w14:textId="77777777">
        <w:tblPrEx>
          <w:tblCellMar>
            <w:top w:w="0" w:type="dxa"/>
            <w:bottom w:w="0" w:type="dxa"/>
          </w:tblCellMar>
        </w:tblPrEx>
        <w:tc>
          <w:tcPr>
            <w:tcW w:w="2448" w:type="dxa"/>
          </w:tcPr>
          <w:p w14:paraId="6D5CDEB7" w14:textId="77777777" w:rsidR="00657365" w:rsidRDefault="00657365">
            <w:pPr>
              <w:rPr>
                <w:sz w:val="32"/>
              </w:rPr>
            </w:pPr>
            <w:r>
              <w:rPr>
                <w:sz w:val="32"/>
              </w:rPr>
              <w:lastRenderedPageBreak/>
              <w:t>3. Книга трёх авторов</w:t>
            </w:r>
          </w:p>
        </w:tc>
        <w:tc>
          <w:tcPr>
            <w:tcW w:w="6838" w:type="dxa"/>
          </w:tcPr>
          <w:p w14:paraId="1ED8FC82" w14:textId="77777777" w:rsidR="003B2EBC" w:rsidRDefault="003B2EBC" w:rsidP="003B2EBC">
            <w:pPr>
              <w:jc w:val="both"/>
              <w:rPr>
                <w:sz w:val="32"/>
              </w:rPr>
            </w:pPr>
            <w:r w:rsidRPr="003B2EBC">
              <w:rPr>
                <w:sz w:val="32"/>
              </w:rPr>
              <w:t>Кибанов</w:t>
            </w:r>
            <w:r>
              <w:rPr>
                <w:sz w:val="32"/>
              </w:rPr>
              <w:t>, А.Я. Управление персоналом</w:t>
            </w:r>
            <w:r w:rsidRPr="003B2EBC">
              <w:rPr>
                <w:sz w:val="32"/>
              </w:rPr>
              <w:t>: регламентация труда: учеб.</w:t>
            </w:r>
            <w:r>
              <w:rPr>
                <w:sz w:val="32"/>
              </w:rPr>
              <w:t xml:space="preserve"> пособие для вузов / А.Я. Кибанов, Г.А. Мамед-Заде, Т.А. Родкина. – </w:t>
            </w:r>
          </w:p>
          <w:p w14:paraId="055BBB9B" w14:textId="77777777" w:rsidR="00657365" w:rsidRDefault="003B2EBC" w:rsidP="003B2EBC">
            <w:pPr>
              <w:jc w:val="both"/>
              <w:rPr>
                <w:sz w:val="32"/>
              </w:rPr>
            </w:pPr>
            <w:r>
              <w:rPr>
                <w:sz w:val="32"/>
              </w:rPr>
              <w:t>М.</w:t>
            </w:r>
            <w:r w:rsidRPr="003B2EBC">
              <w:rPr>
                <w:sz w:val="32"/>
              </w:rPr>
              <w:t>:</w:t>
            </w:r>
            <w:r>
              <w:rPr>
                <w:sz w:val="32"/>
              </w:rPr>
              <w:t xml:space="preserve"> </w:t>
            </w:r>
            <w:r w:rsidRPr="003B2EBC">
              <w:rPr>
                <w:sz w:val="32"/>
              </w:rPr>
              <w:t>Экзамен, 2000.</w:t>
            </w:r>
            <w:r>
              <w:rPr>
                <w:sz w:val="32"/>
              </w:rPr>
              <w:t xml:space="preserve"> –</w:t>
            </w:r>
            <w:r w:rsidRPr="003B2EBC">
              <w:rPr>
                <w:sz w:val="32"/>
              </w:rPr>
              <w:t xml:space="preserve"> 575 с</w:t>
            </w:r>
          </w:p>
        </w:tc>
      </w:tr>
      <w:tr w:rsidR="003B2EBC" w14:paraId="48604014" w14:textId="77777777">
        <w:tblPrEx>
          <w:tblCellMar>
            <w:top w:w="0" w:type="dxa"/>
            <w:bottom w:w="0" w:type="dxa"/>
          </w:tblCellMar>
        </w:tblPrEx>
        <w:tc>
          <w:tcPr>
            <w:tcW w:w="2448" w:type="dxa"/>
          </w:tcPr>
          <w:p w14:paraId="3F49FEE4" w14:textId="77777777" w:rsidR="003B2EBC" w:rsidRDefault="003B2EBC">
            <w:pPr>
              <w:rPr>
                <w:sz w:val="32"/>
              </w:rPr>
            </w:pPr>
            <w:r>
              <w:rPr>
                <w:sz w:val="32"/>
              </w:rPr>
              <w:t>4. Книги более трех авторов</w:t>
            </w:r>
          </w:p>
        </w:tc>
        <w:tc>
          <w:tcPr>
            <w:tcW w:w="6838" w:type="dxa"/>
          </w:tcPr>
          <w:p w14:paraId="14C4438D" w14:textId="77777777" w:rsidR="003B2EBC" w:rsidRPr="003B2EBC" w:rsidRDefault="003B2EBC" w:rsidP="003B2EBC">
            <w:pPr>
              <w:jc w:val="both"/>
              <w:rPr>
                <w:sz w:val="32"/>
              </w:rPr>
            </w:pPr>
            <w:r w:rsidRPr="003B2EBC">
              <w:rPr>
                <w:sz w:val="32"/>
              </w:rPr>
              <w:t>Гибки</w:t>
            </w:r>
            <w:r>
              <w:rPr>
                <w:sz w:val="32"/>
              </w:rPr>
              <w:t>е производственные системы / В.В. Потапов [и др.]. – М.</w:t>
            </w:r>
            <w:r w:rsidRPr="003B2EBC">
              <w:rPr>
                <w:sz w:val="32"/>
              </w:rPr>
              <w:t>: Изд-во</w:t>
            </w:r>
            <w:r>
              <w:rPr>
                <w:sz w:val="32"/>
              </w:rPr>
              <w:t xml:space="preserve"> </w:t>
            </w:r>
            <w:r w:rsidRPr="003B2EBC">
              <w:rPr>
                <w:sz w:val="32"/>
              </w:rPr>
              <w:t xml:space="preserve">стандартов, 1989. </w:t>
            </w:r>
            <w:r>
              <w:rPr>
                <w:sz w:val="32"/>
              </w:rPr>
              <w:t>–</w:t>
            </w:r>
            <w:r w:rsidRPr="003B2EBC">
              <w:rPr>
                <w:sz w:val="32"/>
              </w:rPr>
              <w:t xml:space="preserve"> 311 с.</w:t>
            </w:r>
          </w:p>
        </w:tc>
      </w:tr>
      <w:tr w:rsidR="00657365" w14:paraId="4BD02540" w14:textId="77777777">
        <w:tblPrEx>
          <w:tblCellMar>
            <w:top w:w="0" w:type="dxa"/>
            <w:bottom w:w="0" w:type="dxa"/>
          </w:tblCellMar>
        </w:tblPrEx>
        <w:tc>
          <w:tcPr>
            <w:tcW w:w="2448" w:type="dxa"/>
          </w:tcPr>
          <w:p w14:paraId="2F872086" w14:textId="77777777" w:rsidR="00657365" w:rsidRDefault="003B2EBC">
            <w:pPr>
              <w:rPr>
                <w:sz w:val="32"/>
              </w:rPr>
            </w:pPr>
            <w:r>
              <w:rPr>
                <w:sz w:val="32"/>
              </w:rPr>
              <w:t>5</w:t>
            </w:r>
            <w:r w:rsidR="00657365">
              <w:rPr>
                <w:sz w:val="32"/>
              </w:rPr>
              <w:t>. Книга под редакцией</w:t>
            </w:r>
          </w:p>
        </w:tc>
        <w:tc>
          <w:tcPr>
            <w:tcW w:w="6838" w:type="dxa"/>
          </w:tcPr>
          <w:p w14:paraId="6DF785AD" w14:textId="77777777" w:rsidR="00657365" w:rsidRDefault="00657365">
            <w:pPr>
              <w:jc w:val="both"/>
              <w:rPr>
                <w:sz w:val="32"/>
              </w:rPr>
            </w:pPr>
            <w:r>
              <w:rPr>
                <w:sz w:val="32"/>
              </w:rPr>
              <w:t xml:space="preserve">Экономическая теория. Задачи, логические схемы, методические материалы / Под ред. А.И. Добрынина: Учебник для вузов. </w:t>
            </w:r>
            <w:r>
              <w:rPr>
                <w:sz w:val="32"/>
              </w:rPr>
              <w:sym w:font="Symbol" w:char="F02D"/>
            </w:r>
            <w:r>
              <w:rPr>
                <w:sz w:val="32"/>
              </w:rPr>
              <w:t xml:space="preserve"> СПб: Питер, 1999.</w:t>
            </w:r>
            <w:r>
              <w:rPr>
                <w:sz w:val="32"/>
              </w:rPr>
              <w:sym w:font="Symbol" w:char="F02D"/>
            </w:r>
            <w:r>
              <w:rPr>
                <w:sz w:val="32"/>
              </w:rPr>
              <w:t xml:space="preserve"> 448с.</w:t>
            </w:r>
          </w:p>
        </w:tc>
      </w:tr>
      <w:tr w:rsidR="00657365" w14:paraId="7EC3E6BC" w14:textId="77777777">
        <w:tblPrEx>
          <w:tblCellMar>
            <w:top w:w="0" w:type="dxa"/>
            <w:bottom w:w="0" w:type="dxa"/>
          </w:tblCellMar>
        </w:tblPrEx>
        <w:tc>
          <w:tcPr>
            <w:tcW w:w="2448" w:type="dxa"/>
          </w:tcPr>
          <w:p w14:paraId="0B31D534" w14:textId="77777777" w:rsidR="00657365" w:rsidRDefault="003B2EBC">
            <w:pPr>
              <w:rPr>
                <w:sz w:val="32"/>
              </w:rPr>
            </w:pPr>
            <w:r>
              <w:rPr>
                <w:sz w:val="32"/>
              </w:rPr>
              <w:t>6</w:t>
            </w:r>
            <w:r w:rsidR="00657365">
              <w:rPr>
                <w:sz w:val="32"/>
              </w:rPr>
              <w:t>. Отдельный том многотом</w:t>
            </w:r>
            <w:r w:rsidR="007A07DD">
              <w:rPr>
                <w:sz w:val="32"/>
              </w:rPr>
              <w:t>-</w:t>
            </w:r>
            <w:r w:rsidR="00657365">
              <w:rPr>
                <w:sz w:val="32"/>
              </w:rPr>
              <w:t>ного издания</w:t>
            </w:r>
          </w:p>
        </w:tc>
        <w:tc>
          <w:tcPr>
            <w:tcW w:w="6838" w:type="dxa"/>
          </w:tcPr>
          <w:p w14:paraId="11CCF446" w14:textId="77777777" w:rsidR="00657365" w:rsidRDefault="00657365">
            <w:pPr>
              <w:jc w:val="both"/>
              <w:rPr>
                <w:sz w:val="32"/>
              </w:rPr>
            </w:pPr>
            <w:r>
              <w:rPr>
                <w:sz w:val="32"/>
              </w:rPr>
              <w:t>Рыночная экономика: Учебник: в 3 т.</w:t>
            </w:r>
            <w:r w:rsidR="004A1439">
              <w:rPr>
                <w:sz w:val="32"/>
              </w:rPr>
              <w:t xml:space="preserve"> </w:t>
            </w:r>
            <w:r>
              <w:rPr>
                <w:sz w:val="32"/>
              </w:rPr>
              <w:sym w:font="Symbol" w:char="F02D"/>
            </w:r>
            <w:r>
              <w:rPr>
                <w:sz w:val="32"/>
              </w:rPr>
              <w:t xml:space="preserve"> М.: Соминтек, 1992. </w:t>
            </w:r>
            <w:r>
              <w:rPr>
                <w:sz w:val="32"/>
              </w:rPr>
              <w:sym w:font="Symbol" w:char="F02D"/>
            </w:r>
            <w:r>
              <w:rPr>
                <w:sz w:val="32"/>
              </w:rPr>
              <w:t xml:space="preserve"> Т.2. Часть 1: Основы бизнеса. </w:t>
            </w:r>
            <w:r>
              <w:rPr>
                <w:sz w:val="32"/>
              </w:rPr>
              <w:sym w:font="Symbol" w:char="F02D"/>
            </w:r>
            <w:r>
              <w:rPr>
                <w:sz w:val="32"/>
              </w:rPr>
              <w:t xml:space="preserve"> 160 с.</w:t>
            </w:r>
          </w:p>
        </w:tc>
      </w:tr>
      <w:tr w:rsidR="00657365" w14:paraId="3A803464" w14:textId="77777777">
        <w:tblPrEx>
          <w:tblCellMar>
            <w:top w:w="0" w:type="dxa"/>
            <w:bottom w:w="0" w:type="dxa"/>
          </w:tblCellMar>
        </w:tblPrEx>
        <w:tc>
          <w:tcPr>
            <w:tcW w:w="2448" w:type="dxa"/>
          </w:tcPr>
          <w:p w14:paraId="3C77BB2D" w14:textId="77777777" w:rsidR="00657365" w:rsidRDefault="003B2EBC" w:rsidP="003B2EBC">
            <w:pPr>
              <w:rPr>
                <w:sz w:val="32"/>
              </w:rPr>
            </w:pPr>
            <w:r>
              <w:rPr>
                <w:sz w:val="32"/>
              </w:rPr>
              <w:t>7.</w:t>
            </w:r>
            <w:r w:rsidR="00657365">
              <w:rPr>
                <w:sz w:val="32"/>
              </w:rPr>
              <w:t xml:space="preserve"> Сборник официальных материалов</w:t>
            </w:r>
          </w:p>
        </w:tc>
        <w:tc>
          <w:tcPr>
            <w:tcW w:w="6838" w:type="dxa"/>
          </w:tcPr>
          <w:p w14:paraId="58547102" w14:textId="77777777" w:rsidR="00657365" w:rsidRDefault="00657365" w:rsidP="00FA3275">
            <w:pPr>
              <w:jc w:val="both"/>
              <w:rPr>
                <w:sz w:val="32"/>
              </w:rPr>
            </w:pPr>
            <w:r>
              <w:rPr>
                <w:sz w:val="32"/>
              </w:rPr>
              <w:t xml:space="preserve">СССР в цифрах в 1989 году: Крат. стат. сб. / ЦСУ СССР. </w:t>
            </w:r>
            <w:r>
              <w:rPr>
                <w:sz w:val="32"/>
              </w:rPr>
              <w:sym w:font="Symbol" w:char="F02D"/>
            </w:r>
            <w:r>
              <w:rPr>
                <w:sz w:val="32"/>
              </w:rPr>
              <w:t xml:space="preserve"> М.,1990. </w:t>
            </w:r>
            <w:r>
              <w:rPr>
                <w:sz w:val="32"/>
              </w:rPr>
              <w:sym w:font="Symbol" w:char="F02D"/>
            </w:r>
            <w:r>
              <w:rPr>
                <w:sz w:val="32"/>
              </w:rPr>
              <w:t xml:space="preserve"> 285 с.</w:t>
            </w:r>
          </w:p>
        </w:tc>
      </w:tr>
      <w:tr w:rsidR="00657365" w14:paraId="13C1F7AA" w14:textId="77777777">
        <w:tblPrEx>
          <w:tblCellMar>
            <w:top w:w="0" w:type="dxa"/>
            <w:bottom w:w="0" w:type="dxa"/>
          </w:tblCellMar>
        </w:tblPrEx>
        <w:tc>
          <w:tcPr>
            <w:tcW w:w="2448" w:type="dxa"/>
          </w:tcPr>
          <w:p w14:paraId="6366B1EC" w14:textId="77777777" w:rsidR="00657365" w:rsidRDefault="003B2EBC" w:rsidP="003B2EBC">
            <w:pPr>
              <w:rPr>
                <w:sz w:val="32"/>
              </w:rPr>
            </w:pPr>
            <w:r>
              <w:rPr>
                <w:sz w:val="32"/>
              </w:rPr>
              <w:t>8</w:t>
            </w:r>
            <w:r w:rsidR="00657365">
              <w:rPr>
                <w:sz w:val="32"/>
              </w:rPr>
              <w:t xml:space="preserve">. </w:t>
            </w:r>
            <w:r w:rsidR="00FA3275">
              <w:rPr>
                <w:sz w:val="32"/>
              </w:rPr>
              <w:t>Сборник трудов (статей)</w:t>
            </w:r>
          </w:p>
        </w:tc>
        <w:tc>
          <w:tcPr>
            <w:tcW w:w="6838" w:type="dxa"/>
          </w:tcPr>
          <w:p w14:paraId="75C4A384" w14:textId="77777777" w:rsidR="00657365" w:rsidRDefault="00FA3275" w:rsidP="007A07DD">
            <w:pPr>
              <w:jc w:val="both"/>
              <w:rPr>
                <w:sz w:val="32"/>
              </w:rPr>
            </w:pPr>
            <w:r>
              <w:rPr>
                <w:sz w:val="32"/>
              </w:rPr>
              <w:t xml:space="preserve">Сборник статей Международной научной конференции молодых ученых и специалистов, 31 мая </w:t>
            </w:r>
            <w:r w:rsidR="007A07DD">
              <w:rPr>
                <w:sz w:val="32"/>
              </w:rPr>
              <w:t>–</w:t>
            </w:r>
            <w:r>
              <w:rPr>
                <w:sz w:val="32"/>
              </w:rPr>
              <w:t xml:space="preserve"> 1 июня 2007 г. </w:t>
            </w:r>
            <w:r w:rsidR="007A07DD">
              <w:rPr>
                <w:sz w:val="32"/>
              </w:rPr>
              <w:t>–</w:t>
            </w:r>
            <w:r>
              <w:rPr>
                <w:sz w:val="32"/>
              </w:rPr>
              <w:t xml:space="preserve"> М.: РГАУ-МСХА имени К.А. Тимирязева, 2007.</w:t>
            </w:r>
          </w:p>
        </w:tc>
      </w:tr>
      <w:tr w:rsidR="00657365" w14:paraId="74D6E5A8" w14:textId="77777777">
        <w:tblPrEx>
          <w:tblCellMar>
            <w:top w:w="0" w:type="dxa"/>
            <w:bottom w:w="0" w:type="dxa"/>
          </w:tblCellMar>
        </w:tblPrEx>
        <w:tc>
          <w:tcPr>
            <w:tcW w:w="2448" w:type="dxa"/>
          </w:tcPr>
          <w:p w14:paraId="13470037" w14:textId="77777777" w:rsidR="00657365" w:rsidRDefault="003B2EBC">
            <w:pPr>
              <w:rPr>
                <w:sz w:val="32"/>
              </w:rPr>
            </w:pPr>
            <w:r>
              <w:rPr>
                <w:sz w:val="32"/>
              </w:rPr>
              <w:t>9</w:t>
            </w:r>
            <w:r w:rsidR="00657365">
              <w:rPr>
                <w:sz w:val="32"/>
              </w:rPr>
              <w:t>.Официальные документы</w:t>
            </w:r>
          </w:p>
        </w:tc>
        <w:tc>
          <w:tcPr>
            <w:tcW w:w="6838" w:type="dxa"/>
          </w:tcPr>
          <w:p w14:paraId="25DFEE16" w14:textId="77777777" w:rsidR="00FA3275" w:rsidRPr="00FA3275" w:rsidRDefault="00FA3275" w:rsidP="00FA3275">
            <w:pPr>
              <w:jc w:val="both"/>
              <w:rPr>
                <w:sz w:val="32"/>
              </w:rPr>
            </w:pPr>
            <w:r w:rsidRPr="00FA3275">
              <w:rPr>
                <w:sz w:val="32"/>
              </w:rPr>
              <w:t>Федеральный закон Российской Федерации от 29 декабря 2006 г. №264-ФЗ «О развитии сельского хозяйства» // Собрание законодательства</w:t>
            </w:r>
            <w:r w:rsidR="007A07DD">
              <w:rPr>
                <w:sz w:val="32"/>
              </w:rPr>
              <w:t xml:space="preserve"> Российской Федерации. - 2007. – </w:t>
            </w:r>
            <w:r w:rsidRPr="00FA3275">
              <w:rPr>
                <w:sz w:val="32"/>
              </w:rPr>
              <w:t xml:space="preserve">№1. </w:t>
            </w:r>
            <w:r w:rsidR="007A07DD">
              <w:rPr>
                <w:sz w:val="32"/>
              </w:rPr>
              <w:t>–</w:t>
            </w:r>
            <w:r w:rsidRPr="00FA3275">
              <w:rPr>
                <w:sz w:val="32"/>
              </w:rPr>
              <w:t xml:space="preserve"> Ч.1, с. 27.  </w:t>
            </w:r>
          </w:p>
          <w:p w14:paraId="1ABD8CFF" w14:textId="77777777" w:rsidR="00657365" w:rsidRDefault="003B2EBC" w:rsidP="003B2EBC">
            <w:pPr>
              <w:jc w:val="both"/>
              <w:rPr>
                <w:sz w:val="32"/>
              </w:rPr>
            </w:pPr>
            <w:r w:rsidRPr="003B2EBC">
              <w:rPr>
                <w:sz w:val="32"/>
              </w:rPr>
              <w:t>К</w:t>
            </w:r>
            <w:r>
              <w:rPr>
                <w:sz w:val="32"/>
              </w:rPr>
              <w:t>онституция Российской Федерации</w:t>
            </w:r>
            <w:r w:rsidRPr="003B2EBC">
              <w:rPr>
                <w:sz w:val="32"/>
              </w:rPr>
              <w:t>: принята всенар. голосованием</w:t>
            </w:r>
            <w:r>
              <w:rPr>
                <w:sz w:val="32"/>
              </w:rPr>
              <w:t xml:space="preserve"> 12 дек. 1993 г. - М.</w:t>
            </w:r>
            <w:r w:rsidR="003E2A0D">
              <w:rPr>
                <w:sz w:val="32"/>
              </w:rPr>
              <w:t>: Юрид. лит., 2015</w:t>
            </w:r>
            <w:r w:rsidRPr="003B2EBC">
              <w:rPr>
                <w:sz w:val="32"/>
              </w:rPr>
              <w:t>. - 61 с</w:t>
            </w:r>
            <w:r>
              <w:rPr>
                <w:sz w:val="32"/>
              </w:rPr>
              <w:t>.</w:t>
            </w:r>
          </w:p>
        </w:tc>
      </w:tr>
      <w:tr w:rsidR="00657365" w14:paraId="7B8F8779" w14:textId="77777777">
        <w:tblPrEx>
          <w:tblCellMar>
            <w:top w:w="0" w:type="dxa"/>
            <w:bottom w:w="0" w:type="dxa"/>
          </w:tblCellMar>
        </w:tblPrEx>
        <w:tc>
          <w:tcPr>
            <w:tcW w:w="2448" w:type="dxa"/>
          </w:tcPr>
          <w:p w14:paraId="733541C2" w14:textId="77777777" w:rsidR="00657365" w:rsidRDefault="003B2EBC">
            <w:pPr>
              <w:rPr>
                <w:sz w:val="32"/>
              </w:rPr>
            </w:pPr>
            <w:r>
              <w:rPr>
                <w:sz w:val="32"/>
              </w:rPr>
              <w:t>10</w:t>
            </w:r>
            <w:r w:rsidR="00657365">
              <w:rPr>
                <w:sz w:val="32"/>
              </w:rPr>
              <w:t>. Статья из собраний сочинений</w:t>
            </w:r>
          </w:p>
        </w:tc>
        <w:tc>
          <w:tcPr>
            <w:tcW w:w="6838" w:type="dxa"/>
          </w:tcPr>
          <w:p w14:paraId="5D28A6B0" w14:textId="77777777" w:rsidR="00657365" w:rsidRDefault="007A07DD" w:rsidP="007A07DD">
            <w:pPr>
              <w:jc w:val="both"/>
              <w:rPr>
                <w:sz w:val="32"/>
              </w:rPr>
            </w:pPr>
            <w:r w:rsidRPr="007A07DD">
              <w:rPr>
                <w:sz w:val="32"/>
              </w:rPr>
              <w:t>Ключевский</w:t>
            </w:r>
            <w:r w:rsidR="003E2A0D">
              <w:rPr>
                <w:sz w:val="32"/>
              </w:rPr>
              <w:t>,</w:t>
            </w:r>
            <w:r w:rsidRPr="007A07DD">
              <w:rPr>
                <w:sz w:val="32"/>
              </w:rPr>
              <w:t xml:space="preserve"> В. О. Терминология р</w:t>
            </w:r>
            <w:r>
              <w:rPr>
                <w:sz w:val="32"/>
              </w:rPr>
              <w:t>усской истории: лекции // Соч.</w:t>
            </w:r>
            <w:r w:rsidRPr="007A07DD">
              <w:rPr>
                <w:sz w:val="32"/>
              </w:rPr>
              <w:t>:</w:t>
            </w:r>
            <w:r>
              <w:rPr>
                <w:sz w:val="32"/>
              </w:rPr>
              <w:t xml:space="preserve"> </w:t>
            </w:r>
            <w:r w:rsidRPr="007A07DD">
              <w:rPr>
                <w:sz w:val="32"/>
              </w:rPr>
              <w:t xml:space="preserve">в 9 т. / В. О. Ключевский. </w:t>
            </w:r>
            <w:r>
              <w:rPr>
                <w:sz w:val="32"/>
              </w:rPr>
              <w:t>–</w:t>
            </w:r>
            <w:r w:rsidRPr="007A07DD">
              <w:rPr>
                <w:sz w:val="32"/>
              </w:rPr>
              <w:t xml:space="preserve"> М., 1989. </w:t>
            </w:r>
            <w:r>
              <w:rPr>
                <w:sz w:val="32"/>
              </w:rPr>
              <w:t>– Т. 6. –</w:t>
            </w:r>
            <w:r w:rsidRPr="007A07DD">
              <w:rPr>
                <w:sz w:val="32"/>
              </w:rPr>
              <w:t xml:space="preserve"> С. 94-224.</w:t>
            </w:r>
          </w:p>
        </w:tc>
      </w:tr>
      <w:tr w:rsidR="00657365" w14:paraId="11E7D96C" w14:textId="77777777">
        <w:tblPrEx>
          <w:tblCellMar>
            <w:top w:w="0" w:type="dxa"/>
            <w:bottom w:w="0" w:type="dxa"/>
          </w:tblCellMar>
        </w:tblPrEx>
        <w:tc>
          <w:tcPr>
            <w:tcW w:w="2448" w:type="dxa"/>
          </w:tcPr>
          <w:p w14:paraId="4C4D2F7B" w14:textId="77777777" w:rsidR="00657365" w:rsidRDefault="00657365" w:rsidP="003B2EBC">
            <w:pPr>
              <w:rPr>
                <w:sz w:val="32"/>
              </w:rPr>
            </w:pPr>
            <w:r>
              <w:rPr>
                <w:sz w:val="32"/>
              </w:rPr>
              <w:t>1</w:t>
            </w:r>
            <w:r w:rsidR="003B2EBC">
              <w:rPr>
                <w:sz w:val="32"/>
              </w:rPr>
              <w:t>1</w:t>
            </w:r>
            <w:r>
              <w:rPr>
                <w:sz w:val="32"/>
              </w:rPr>
              <w:t>. Статья из энциклопедии</w:t>
            </w:r>
          </w:p>
        </w:tc>
        <w:tc>
          <w:tcPr>
            <w:tcW w:w="6838" w:type="dxa"/>
          </w:tcPr>
          <w:p w14:paraId="48236BB5" w14:textId="77777777" w:rsidR="00657365" w:rsidRDefault="00657365">
            <w:pPr>
              <w:jc w:val="both"/>
              <w:rPr>
                <w:sz w:val="32"/>
              </w:rPr>
            </w:pPr>
            <w:r>
              <w:rPr>
                <w:sz w:val="32"/>
              </w:rPr>
              <w:t>Шкредов</w:t>
            </w:r>
            <w:r w:rsidR="003B2EBC">
              <w:rPr>
                <w:sz w:val="32"/>
              </w:rPr>
              <w:t>,</w:t>
            </w:r>
            <w:r>
              <w:rPr>
                <w:sz w:val="32"/>
              </w:rPr>
              <w:t xml:space="preserve"> В.П. Обобществление труда // Экономическая энциклопедия: Политическая экономия. </w:t>
            </w:r>
            <w:r>
              <w:rPr>
                <w:sz w:val="32"/>
              </w:rPr>
              <w:softHyphen/>
              <w:t xml:space="preserve">– М.,1979. – Т.3. – С. 130-131. </w:t>
            </w:r>
          </w:p>
        </w:tc>
      </w:tr>
      <w:tr w:rsidR="00657365" w14:paraId="1A7AA8CD" w14:textId="77777777">
        <w:tblPrEx>
          <w:tblCellMar>
            <w:top w:w="0" w:type="dxa"/>
            <w:bottom w:w="0" w:type="dxa"/>
          </w:tblCellMar>
        </w:tblPrEx>
        <w:tc>
          <w:tcPr>
            <w:tcW w:w="2448" w:type="dxa"/>
          </w:tcPr>
          <w:p w14:paraId="068CAF79" w14:textId="77777777" w:rsidR="00657365" w:rsidRDefault="00657365" w:rsidP="003B2EBC">
            <w:pPr>
              <w:rPr>
                <w:sz w:val="32"/>
              </w:rPr>
            </w:pPr>
            <w:r>
              <w:rPr>
                <w:sz w:val="32"/>
              </w:rPr>
              <w:t>1</w:t>
            </w:r>
            <w:r w:rsidR="003B2EBC">
              <w:rPr>
                <w:sz w:val="32"/>
              </w:rPr>
              <w:t>2</w:t>
            </w:r>
            <w:r>
              <w:rPr>
                <w:sz w:val="32"/>
              </w:rPr>
              <w:t xml:space="preserve">. Статья из сборника </w:t>
            </w:r>
            <w:r>
              <w:rPr>
                <w:sz w:val="32"/>
              </w:rPr>
              <w:lastRenderedPageBreak/>
              <w:t>трудов</w:t>
            </w:r>
          </w:p>
        </w:tc>
        <w:tc>
          <w:tcPr>
            <w:tcW w:w="6838" w:type="dxa"/>
          </w:tcPr>
          <w:p w14:paraId="5E346103" w14:textId="77777777" w:rsidR="00657365" w:rsidRDefault="00FA3275">
            <w:pPr>
              <w:jc w:val="both"/>
              <w:rPr>
                <w:sz w:val="32"/>
              </w:rPr>
            </w:pPr>
            <w:r>
              <w:rPr>
                <w:sz w:val="32"/>
              </w:rPr>
              <w:lastRenderedPageBreak/>
              <w:t>Гудков</w:t>
            </w:r>
            <w:r w:rsidR="003B2EBC">
              <w:rPr>
                <w:sz w:val="32"/>
              </w:rPr>
              <w:t>,</w:t>
            </w:r>
            <w:r>
              <w:rPr>
                <w:sz w:val="32"/>
              </w:rPr>
              <w:t xml:space="preserve"> А.А. Организационно-экономические проблемы совершенствования системы </w:t>
            </w:r>
            <w:r>
              <w:rPr>
                <w:sz w:val="32"/>
              </w:rPr>
              <w:lastRenderedPageBreak/>
              <w:t xml:space="preserve">контроля за использованием земель сельскохозяйственного назначения [Текст]  / А.А. Гудков  // Сборник статей Международной научной конференции молодых ученых и специалистов, 31 мая </w:t>
            </w:r>
            <w:r w:rsidR="00332CEF">
              <w:rPr>
                <w:sz w:val="32"/>
              </w:rPr>
              <w:t>–</w:t>
            </w:r>
            <w:r>
              <w:rPr>
                <w:sz w:val="32"/>
              </w:rPr>
              <w:t xml:space="preserve"> 1 июня 2007</w:t>
            </w:r>
            <w:r w:rsidR="003B2EBC">
              <w:rPr>
                <w:sz w:val="32"/>
              </w:rPr>
              <w:t xml:space="preserve"> </w:t>
            </w:r>
            <w:r>
              <w:rPr>
                <w:sz w:val="32"/>
              </w:rPr>
              <w:t xml:space="preserve">г. </w:t>
            </w:r>
            <w:r w:rsidR="00332CEF">
              <w:rPr>
                <w:sz w:val="32"/>
              </w:rPr>
              <w:t>–</w:t>
            </w:r>
            <w:r>
              <w:rPr>
                <w:sz w:val="32"/>
              </w:rPr>
              <w:t xml:space="preserve"> М.: РГАУ-МСХА имени К.А. Тимирязева, 2007.</w:t>
            </w:r>
          </w:p>
        </w:tc>
      </w:tr>
      <w:tr w:rsidR="00657365" w14:paraId="3C4EF0DD" w14:textId="77777777">
        <w:tblPrEx>
          <w:tblCellMar>
            <w:top w:w="0" w:type="dxa"/>
            <w:bottom w:w="0" w:type="dxa"/>
          </w:tblCellMar>
        </w:tblPrEx>
        <w:tc>
          <w:tcPr>
            <w:tcW w:w="2448" w:type="dxa"/>
          </w:tcPr>
          <w:p w14:paraId="6EAA8BD9" w14:textId="77777777" w:rsidR="00657365" w:rsidRDefault="00657365" w:rsidP="003B2EBC">
            <w:pPr>
              <w:rPr>
                <w:sz w:val="32"/>
              </w:rPr>
            </w:pPr>
            <w:r>
              <w:rPr>
                <w:sz w:val="32"/>
              </w:rPr>
              <w:lastRenderedPageBreak/>
              <w:t>1</w:t>
            </w:r>
            <w:r w:rsidR="003B2EBC">
              <w:rPr>
                <w:sz w:val="32"/>
              </w:rPr>
              <w:t>3</w:t>
            </w:r>
            <w:r>
              <w:rPr>
                <w:sz w:val="32"/>
              </w:rPr>
              <w:t>. Статья из журнала</w:t>
            </w:r>
          </w:p>
        </w:tc>
        <w:tc>
          <w:tcPr>
            <w:tcW w:w="6838" w:type="dxa"/>
          </w:tcPr>
          <w:p w14:paraId="1FC3F9B2" w14:textId="77777777" w:rsidR="00657365" w:rsidRDefault="003B2EBC" w:rsidP="003B2EBC">
            <w:pPr>
              <w:jc w:val="both"/>
              <w:rPr>
                <w:sz w:val="32"/>
              </w:rPr>
            </w:pPr>
            <w:r w:rsidRPr="003B2EBC">
              <w:rPr>
                <w:sz w:val="32"/>
              </w:rPr>
              <w:t>Алтухов, А.И. Мировой продовольственный кризис: причины возникновения и проблемы преодоления [Текст] /</w:t>
            </w:r>
            <w:r>
              <w:rPr>
                <w:sz w:val="32"/>
              </w:rPr>
              <w:t xml:space="preserve"> </w:t>
            </w:r>
            <w:r w:rsidRPr="003B2EBC">
              <w:rPr>
                <w:sz w:val="32"/>
              </w:rPr>
              <w:t xml:space="preserve">А.И. Алтухов // </w:t>
            </w:r>
            <w:r>
              <w:rPr>
                <w:sz w:val="32"/>
              </w:rPr>
              <w:t>АПК: экономика, управление. – 2010. –</w:t>
            </w:r>
            <w:r w:rsidRPr="003B2EBC">
              <w:rPr>
                <w:sz w:val="32"/>
              </w:rPr>
              <w:t xml:space="preserve"> №2. </w:t>
            </w:r>
            <w:r>
              <w:rPr>
                <w:sz w:val="32"/>
              </w:rPr>
              <w:t>–</w:t>
            </w:r>
            <w:r w:rsidRPr="003B2EBC">
              <w:rPr>
                <w:sz w:val="32"/>
              </w:rPr>
              <w:t xml:space="preserve"> С. 7-10.</w:t>
            </w:r>
          </w:p>
        </w:tc>
      </w:tr>
      <w:tr w:rsidR="00657365" w14:paraId="3B337054" w14:textId="77777777">
        <w:tblPrEx>
          <w:tblCellMar>
            <w:top w:w="0" w:type="dxa"/>
            <w:bottom w:w="0" w:type="dxa"/>
          </w:tblCellMar>
        </w:tblPrEx>
        <w:tc>
          <w:tcPr>
            <w:tcW w:w="2448" w:type="dxa"/>
          </w:tcPr>
          <w:p w14:paraId="3B7B27E6" w14:textId="77777777" w:rsidR="00657365" w:rsidRDefault="003B2EBC" w:rsidP="003B2EBC">
            <w:pPr>
              <w:rPr>
                <w:sz w:val="32"/>
              </w:rPr>
            </w:pPr>
            <w:r>
              <w:rPr>
                <w:sz w:val="32"/>
              </w:rPr>
              <w:t>14</w:t>
            </w:r>
            <w:r w:rsidR="00657365">
              <w:rPr>
                <w:sz w:val="32"/>
              </w:rPr>
              <w:t>. Статья из газеты</w:t>
            </w:r>
          </w:p>
        </w:tc>
        <w:tc>
          <w:tcPr>
            <w:tcW w:w="6838" w:type="dxa"/>
          </w:tcPr>
          <w:p w14:paraId="7EB685AE" w14:textId="77777777" w:rsidR="00657365" w:rsidRDefault="003B2EBC" w:rsidP="003B2EBC">
            <w:pPr>
              <w:jc w:val="both"/>
              <w:rPr>
                <w:sz w:val="32"/>
              </w:rPr>
            </w:pPr>
            <w:r w:rsidRPr="003B2EBC">
              <w:rPr>
                <w:sz w:val="32"/>
              </w:rPr>
              <w:t>Толстихина</w:t>
            </w:r>
            <w:r w:rsidR="003E2A0D">
              <w:rPr>
                <w:sz w:val="32"/>
              </w:rPr>
              <w:t>,</w:t>
            </w:r>
            <w:r w:rsidRPr="003B2EBC">
              <w:rPr>
                <w:sz w:val="32"/>
              </w:rPr>
              <w:t xml:space="preserve"> Г.А. Растет достойная смена [Текст] / Г.А. Толстихина; бесед. А.Царьков // Тверские ведомости. </w:t>
            </w:r>
            <w:r w:rsidR="00332CEF">
              <w:rPr>
                <w:sz w:val="32"/>
              </w:rPr>
              <w:t>–</w:t>
            </w:r>
            <w:r w:rsidRPr="003B2EBC">
              <w:rPr>
                <w:sz w:val="32"/>
              </w:rPr>
              <w:t xml:space="preserve"> 2009. 6-12 февр. </w:t>
            </w:r>
            <w:r w:rsidR="00332CEF">
              <w:rPr>
                <w:sz w:val="32"/>
              </w:rPr>
              <w:t>–</w:t>
            </w:r>
            <w:r w:rsidRPr="003B2EBC">
              <w:rPr>
                <w:sz w:val="32"/>
              </w:rPr>
              <w:t xml:space="preserve"> С.4: фот.</w:t>
            </w:r>
          </w:p>
        </w:tc>
      </w:tr>
      <w:tr w:rsidR="003B2EBC" w14:paraId="187F0001" w14:textId="77777777">
        <w:tblPrEx>
          <w:tblCellMar>
            <w:top w:w="0" w:type="dxa"/>
            <w:bottom w:w="0" w:type="dxa"/>
          </w:tblCellMar>
        </w:tblPrEx>
        <w:tc>
          <w:tcPr>
            <w:tcW w:w="2448" w:type="dxa"/>
          </w:tcPr>
          <w:p w14:paraId="3F6913C4" w14:textId="77777777" w:rsidR="003B2EBC" w:rsidRDefault="003B2EBC" w:rsidP="003B2EBC">
            <w:pPr>
              <w:rPr>
                <w:sz w:val="32"/>
              </w:rPr>
            </w:pPr>
            <w:r>
              <w:rPr>
                <w:sz w:val="32"/>
              </w:rPr>
              <w:t xml:space="preserve">15. </w:t>
            </w:r>
            <w:r w:rsidR="007A07DD" w:rsidRPr="007A07DD">
              <w:rPr>
                <w:sz w:val="32"/>
              </w:rPr>
              <w:t>Ресурсы Internet</w:t>
            </w:r>
          </w:p>
        </w:tc>
        <w:tc>
          <w:tcPr>
            <w:tcW w:w="6838" w:type="dxa"/>
          </w:tcPr>
          <w:p w14:paraId="3D282A75" w14:textId="77777777" w:rsidR="003B2EBC" w:rsidRPr="003B2EBC" w:rsidRDefault="003B2EBC" w:rsidP="003B2EBC">
            <w:pPr>
              <w:jc w:val="both"/>
              <w:rPr>
                <w:sz w:val="32"/>
              </w:rPr>
            </w:pPr>
            <w:r w:rsidRPr="003B2EBC">
              <w:rPr>
                <w:sz w:val="32"/>
              </w:rPr>
              <w:t xml:space="preserve">Дмитрий Медведев [электронный ресурс]:  личный сайт // Режим доступа: </w:t>
            </w:r>
            <w:hyperlink r:id="rId8" w:history="1">
              <w:r w:rsidRPr="003B2EBC">
                <w:rPr>
                  <w:sz w:val="32"/>
                </w:rPr>
                <w:t>http://medvedev.kremlin.ru/</w:t>
              </w:r>
            </w:hyperlink>
            <w:r w:rsidRPr="003B2EBC">
              <w:rPr>
                <w:sz w:val="32"/>
              </w:rPr>
              <w:t xml:space="preserve"> 2009(15/08). Html. </w:t>
            </w:r>
            <w:r>
              <w:rPr>
                <w:sz w:val="32"/>
              </w:rPr>
              <w:t>–</w:t>
            </w:r>
            <w:r w:rsidRPr="003B2EBC">
              <w:rPr>
                <w:sz w:val="32"/>
              </w:rPr>
              <w:t xml:space="preserve"> Загл. </w:t>
            </w:r>
            <w:r w:rsidR="007A07DD">
              <w:rPr>
                <w:sz w:val="32"/>
              </w:rPr>
              <w:t>с</w:t>
            </w:r>
            <w:r w:rsidRPr="003B2EBC">
              <w:rPr>
                <w:sz w:val="32"/>
              </w:rPr>
              <w:t xml:space="preserve"> экрана.</w:t>
            </w:r>
          </w:p>
          <w:p w14:paraId="48F1A5B1" w14:textId="77777777" w:rsidR="003B2EBC" w:rsidRPr="007A07DD" w:rsidRDefault="003B2EBC" w:rsidP="003B2EBC">
            <w:pPr>
              <w:jc w:val="both"/>
              <w:rPr>
                <w:sz w:val="32"/>
                <w:szCs w:val="32"/>
              </w:rPr>
            </w:pPr>
            <w:r w:rsidRPr="007A07DD">
              <w:rPr>
                <w:sz w:val="32"/>
                <w:szCs w:val="32"/>
              </w:rPr>
              <w:t xml:space="preserve">Федеральный закон РФ от 29.12.2006г. №264-ФЗ «О развитии сельского хозяйств» [электронный ресурс] // Режим доступа: </w:t>
            </w:r>
            <w:hyperlink r:id="rId9" w:history="1">
              <w:r w:rsidR="007A07DD" w:rsidRPr="007A07DD">
                <w:rPr>
                  <w:sz w:val="32"/>
                  <w:szCs w:val="32"/>
                </w:rPr>
                <w:t>http://www.rg.ru/2007 (01/11) selhoz – dok.</w:t>
              </w:r>
            </w:hyperlink>
            <w:r w:rsidRPr="007A07DD">
              <w:rPr>
                <w:sz w:val="32"/>
                <w:szCs w:val="32"/>
              </w:rPr>
              <w:t xml:space="preserve"> Html.- Загл. </w:t>
            </w:r>
            <w:r w:rsidR="007A07DD" w:rsidRPr="007A07DD">
              <w:rPr>
                <w:sz w:val="32"/>
                <w:szCs w:val="32"/>
              </w:rPr>
              <w:t>с</w:t>
            </w:r>
            <w:r w:rsidRPr="007A07DD">
              <w:rPr>
                <w:sz w:val="32"/>
                <w:szCs w:val="32"/>
              </w:rPr>
              <w:t xml:space="preserve"> экрана. </w:t>
            </w:r>
          </w:p>
          <w:p w14:paraId="796E534F" w14:textId="77777777" w:rsidR="003B2EBC" w:rsidRPr="003B2EBC" w:rsidRDefault="003B2EBC" w:rsidP="003B2EBC">
            <w:pPr>
              <w:jc w:val="both"/>
              <w:rPr>
                <w:sz w:val="32"/>
              </w:rPr>
            </w:pPr>
            <w:r w:rsidRPr="003B2EBC">
              <w:rPr>
                <w:sz w:val="32"/>
              </w:rPr>
              <w:t xml:space="preserve">Караван +Я [электронный ресурс]: Реформы в аграрном секторе России и их влияние на экономику сельского хозяйства // Режим доступа: </w:t>
            </w:r>
            <w:hyperlink r:id="rId10" w:history="1">
              <w:r w:rsidRPr="003B2EBC">
                <w:rPr>
                  <w:sz w:val="32"/>
                </w:rPr>
                <w:t>http://www.karavan.tver.ru/</w:t>
              </w:r>
            </w:hyperlink>
            <w:r w:rsidRPr="003B2EBC">
              <w:rPr>
                <w:sz w:val="32"/>
              </w:rPr>
              <w:t xml:space="preserve"> 2008(10/04)/ html. </w:t>
            </w:r>
            <w:r>
              <w:rPr>
                <w:sz w:val="32"/>
              </w:rPr>
              <w:t>–</w:t>
            </w:r>
            <w:r w:rsidR="007A07DD">
              <w:rPr>
                <w:sz w:val="32"/>
              </w:rPr>
              <w:t xml:space="preserve"> Загл.</w:t>
            </w:r>
            <w:r w:rsidRPr="003B2EBC">
              <w:rPr>
                <w:sz w:val="32"/>
              </w:rPr>
              <w:t xml:space="preserve"> с экрана.</w:t>
            </w:r>
          </w:p>
        </w:tc>
      </w:tr>
      <w:tr w:rsidR="003B2EBC" w14:paraId="6B08D8AD" w14:textId="77777777">
        <w:tblPrEx>
          <w:tblCellMar>
            <w:top w:w="0" w:type="dxa"/>
            <w:bottom w:w="0" w:type="dxa"/>
          </w:tblCellMar>
        </w:tblPrEx>
        <w:tc>
          <w:tcPr>
            <w:tcW w:w="2448" w:type="dxa"/>
          </w:tcPr>
          <w:p w14:paraId="5B2FD50B" w14:textId="77777777" w:rsidR="003B2EBC" w:rsidRDefault="003B2EBC" w:rsidP="003B2EBC">
            <w:pPr>
              <w:rPr>
                <w:sz w:val="32"/>
              </w:rPr>
            </w:pPr>
            <w:r>
              <w:rPr>
                <w:sz w:val="32"/>
              </w:rPr>
              <w:t>16. Электрон</w:t>
            </w:r>
            <w:r w:rsidR="007A07DD">
              <w:rPr>
                <w:sz w:val="32"/>
              </w:rPr>
              <w:t>-</w:t>
            </w:r>
            <w:r>
              <w:rPr>
                <w:sz w:val="32"/>
              </w:rPr>
              <w:t>ные ресурсы</w:t>
            </w:r>
          </w:p>
        </w:tc>
        <w:tc>
          <w:tcPr>
            <w:tcW w:w="6838" w:type="dxa"/>
          </w:tcPr>
          <w:p w14:paraId="550CE70E" w14:textId="77777777" w:rsidR="003B2EBC" w:rsidRPr="003B2EBC" w:rsidRDefault="001076A8" w:rsidP="007A07DD">
            <w:pPr>
              <w:jc w:val="both"/>
              <w:rPr>
                <w:sz w:val="32"/>
              </w:rPr>
            </w:pPr>
            <w:r>
              <w:rPr>
                <w:sz w:val="32"/>
              </w:rPr>
              <w:t>Даль В.</w:t>
            </w:r>
            <w:r w:rsidR="003B2EBC" w:rsidRPr="003B2EBC">
              <w:rPr>
                <w:sz w:val="32"/>
              </w:rPr>
              <w:t>И. Толковый словарь живого великорусского языка Владимира</w:t>
            </w:r>
            <w:r w:rsidR="003B2EBC">
              <w:rPr>
                <w:sz w:val="32"/>
              </w:rPr>
              <w:t xml:space="preserve"> Даля [Электронный ресурс]</w:t>
            </w:r>
            <w:r w:rsidR="003B2EBC" w:rsidRPr="003B2EBC">
              <w:rPr>
                <w:sz w:val="32"/>
              </w:rPr>
              <w:t xml:space="preserve">: подгот. </w:t>
            </w:r>
            <w:r w:rsidR="00332CEF" w:rsidRPr="003B2EBC">
              <w:rPr>
                <w:sz w:val="32"/>
              </w:rPr>
              <w:t>П</w:t>
            </w:r>
            <w:r w:rsidR="003B2EBC" w:rsidRPr="003B2EBC">
              <w:rPr>
                <w:sz w:val="32"/>
              </w:rPr>
              <w:t xml:space="preserve">о 2-му печат. </w:t>
            </w:r>
            <w:r w:rsidR="00332CEF" w:rsidRPr="003B2EBC">
              <w:rPr>
                <w:sz w:val="32"/>
              </w:rPr>
              <w:t>И</w:t>
            </w:r>
            <w:r w:rsidR="003B2EBC" w:rsidRPr="003B2EBC">
              <w:rPr>
                <w:sz w:val="32"/>
              </w:rPr>
              <w:t>зд. 1880-1882 гг. /</w:t>
            </w:r>
            <w:r w:rsidR="003B2EBC">
              <w:rPr>
                <w:sz w:val="32"/>
              </w:rPr>
              <w:t xml:space="preserve"> </w:t>
            </w:r>
            <w:r w:rsidR="003B2EBC" w:rsidRPr="003B2EBC">
              <w:rPr>
                <w:sz w:val="32"/>
              </w:rPr>
              <w:t xml:space="preserve">В. И. Даль. </w:t>
            </w:r>
            <w:r w:rsidR="007A07DD">
              <w:rPr>
                <w:sz w:val="32"/>
              </w:rPr>
              <w:t>–</w:t>
            </w:r>
            <w:r w:rsidR="003B2EBC" w:rsidRPr="003B2EBC">
              <w:rPr>
                <w:sz w:val="32"/>
              </w:rPr>
              <w:t xml:space="preserve"> Электрон. </w:t>
            </w:r>
            <w:r w:rsidR="00332CEF" w:rsidRPr="003B2EBC">
              <w:rPr>
                <w:sz w:val="32"/>
              </w:rPr>
              <w:t>Д</w:t>
            </w:r>
            <w:r w:rsidR="003B2EBC" w:rsidRPr="003B2EBC">
              <w:rPr>
                <w:sz w:val="32"/>
              </w:rPr>
              <w:t xml:space="preserve">ан. </w:t>
            </w:r>
            <w:r w:rsidR="007A07DD">
              <w:rPr>
                <w:sz w:val="32"/>
              </w:rPr>
              <w:t>–</w:t>
            </w:r>
            <w:r w:rsidR="003B2EBC" w:rsidRPr="003B2EBC">
              <w:rPr>
                <w:sz w:val="32"/>
              </w:rPr>
              <w:t xml:space="preserve"> М. </w:t>
            </w:r>
            <w:r w:rsidR="007A07DD">
              <w:rPr>
                <w:sz w:val="32"/>
              </w:rPr>
              <w:t>\</w:t>
            </w:r>
            <w:r w:rsidR="003B2EBC" w:rsidRPr="003B2EBC">
              <w:rPr>
                <w:sz w:val="32"/>
              </w:rPr>
              <w:t xml:space="preserve">: АСТ, 1998. </w:t>
            </w:r>
            <w:r w:rsidR="007A07DD">
              <w:rPr>
                <w:sz w:val="32"/>
              </w:rPr>
              <w:t>–</w:t>
            </w:r>
            <w:r w:rsidR="003B2EBC" w:rsidRPr="003B2EBC">
              <w:rPr>
                <w:sz w:val="32"/>
              </w:rPr>
              <w:t xml:space="preserve"> 1 CD-ROM.</w:t>
            </w:r>
          </w:p>
        </w:tc>
      </w:tr>
      <w:tr w:rsidR="00332CEF" w14:paraId="7A33CB08" w14:textId="77777777">
        <w:tblPrEx>
          <w:tblCellMar>
            <w:top w:w="0" w:type="dxa"/>
            <w:bottom w:w="0" w:type="dxa"/>
          </w:tblCellMar>
        </w:tblPrEx>
        <w:tc>
          <w:tcPr>
            <w:tcW w:w="2448" w:type="dxa"/>
          </w:tcPr>
          <w:p w14:paraId="4D6D67D2" w14:textId="77777777" w:rsidR="00332CEF" w:rsidRDefault="00332CEF" w:rsidP="00332CEF">
            <w:pPr>
              <w:rPr>
                <w:sz w:val="32"/>
              </w:rPr>
            </w:pPr>
            <w:r>
              <w:rPr>
                <w:sz w:val="32"/>
              </w:rPr>
              <w:t>17. Методичес-кие пособия</w:t>
            </w:r>
          </w:p>
        </w:tc>
        <w:tc>
          <w:tcPr>
            <w:tcW w:w="6838" w:type="dxa"/>
          </w:tcPr>
          <w:p w14:paraId="7934D09B" w14:textId="77777777" w:rsidR="00332CEF" w:rsidRPr="003B2EBC" w:rsidRDefault="00332CEF" w:rsidP="00332CEF">
            <w:pPr>
              <w:jc w:val="both"/>
              <w:rPr>
                <w:sz w:val="32"/>
              </w:rPr>
            </w:pPr>
            <w:r w:rsidRPr="00332CEF">
              <w:rPr>
                <w:sz w:val="32"/>
              </w:rPr>
              <w:t>Оформление курсовых, дипломных, диссертационных работ: метод.</w:t>
            </w:r>
            <w:r>
              <w:rPr>
                <w:sz w:val="32"/>
              </w:rPr>
              <w:t xml:space="preserve"> рекомендации / сост. В.</w:t>
            </w:r>
            <w:r w:rsidRPr="00332CEF">
              <w:rPr>
                <w:sz w:val="32"/>
              </w:rPr>
              <w:t xml:space="preserve">С. Крылова. </w:t>
            </w:r>
            <w:r>
              <w:rPr>
                <w:sz w:val="32"/>
              </w:rPr>
              <w:t>–</w:t>
            </w:r>
            <w:r w:rsidRPr="00332CEF">
              <w:rPr>
                <w:sz w:val="32"/>
              </w:rPr>
              <w:t xml:space="preserve"> 2-е изд., доп. </w:t>
            </w:r>
            <w:r>
              <w:rPr>
                <w:sz w:val="32"/>
              </w:rPr>
              <w:t>–</w:t>
            </w:r>
            <w:r w:rsidRPr="00332CEF">
              <w:rPr>
                <w:sz w:val="32"/>
              </w:rPr>
              <w:t xml:space="preserve"> </w:t>
            </w:r>
            <w:r>
              <w:rPr>
                <w:sz w:val="32"/>
              </w:rPr>
              <w:t xml:space="preserve">Тверь, 2002. – </w:t>
            </w:r>
            <w:r w:rsidRPr="00332CEF">
              <w:rPr>
                <w:sz w:val="32"/>
              </w:rPr>
              <w:t>37 с.</w:t>
            </w:r>
          </w:p>
        </w:tc>
      </w:tr>
    </w:tbl>
    <w:p w14:paraId="3000F482" w14:textId="77777777" w:rsidR="00657365" w:rsidRDefault="00657365">
      <w:pPr>
        <w:jc w:val="both"/>
        <w:rPr>
          <w:sz w:val="32"/>
        </w:rPr>
      </w:pPr>
    </w:p>
    <w:p w14:paraId="2FB0E9C8" w14:textId="77777777" w:rsidR="00657365" w:rsidRDefault="00657365">
      <w:pPr>
        <w:jc w:val="both"/>
        <w:rPr>
          <w:sz w:val="32"/>
        </w:rPr>
      </w:pPr>
    </w:p>
    <w:p w14:paraId="31056D3B" w14:textId="77777777" w:rsidR="00657365" w:rsidRDefault="00C05593">
      <w:pPr>
        <w:jc w:val="center"/>
        <w:rPr>
          <w:b/>
          <w:bCs/>
          <w:sz w:val="32"/>
        </w:rPr>
      </w:pPr>
      <w:r>
        <w:rPr>
          <w:b/>
          <w:bCs/>
          <w:sz w:val="32"/>
        </w:rPr>
        <w:br w:type="page"/>
      </w:r>
      <w:r w:rsidR="00657365">
        <w:rPr>
          <w:b/>
          <w:bCs/>
          <w:sz w:val="32"/>
        </w:rPr>
        <w:lastRenderedPageBreak/>
        <w:t>5. ТЕМЫ КУРСОВЫХ РАБОТ</w:t>
      </w:r>
    </w:p>
    <w:p w14:paraId="383C4687" w14:textId="77777777" w:rsidR="00657365" w:rsidRDefault="00657365">
      <w:pPr>
        <w:jc w:val="center"/>
        <w:rPr>
          <w:b/>
          <w:bCs/>
          <w:sz w:val="32"/>
        </w:rPr>
      </w:pPr>
    </w:p>
    <w:p w14:paraId="7B6A7791" w14:textId="77777777" w:rsidR="00657365" w:rsidRDefault="00657365" w:rsidP="00C05593">
      <w:pPr>
        <w:pStyle w:val="Heading1"/>
        <w:spacing w:after="120"/>
        <w:rPr>
          <w:b/>
          <w:bCs/>
          <w:caps w:val="0"/>
          <w:sz w:val="32"/>
          <w:u w:val="single"/>
        </w:rPr>
      </w:pPr>
      <w:r>
        <w:rPr>
          <w:b/>
          <w:bCs/>
          <w:caps w:val="0"/>
          <w:sz w:val="32"/>
          <w:u w:val="single"/>
        </w:rPr>
        <w:t>Вариант 1</w:t>
      </w:r>
    </w:p>
    <w:p w14:paraId="3E79DD4D" w14:textId="77777777" w:rsidR="0089326D" w:rsidRDefault="00D6116B" w:rsidP="00D6116B">
      <w:pPr>
        <w:numPr>
          <w:ilvl w:val="0"/>
          <w:numId w:val="2"/>
        </w:numPr>
        <w:jc w:val="both"/>
        <w:rPr>
          <w:sz w:val="32"/>
        </w:rPr>
      </w:pPr>
      <w:r>
        <w:rPr>
          <w:sz w:val="32"/>
        </w:rPr>
        <w:t xml:space="preserve">Рынок: экономическая природа, функции, </w:t>
      </w:r>
      <w:r w:rsidR="0089326D">
        <w:rPr>
          <w:sz w:val="32"/>
        </w:rPr>
        <w:t>структура и инфраструктура.</w:t>
      </w:r>
    </w:p>
    <w:p w14:paraId="642BB4E7" w14:textId="77777777" w:rsidR="00D6116B" w:rsidRDefault="00D6116B" w:rsidP="00D6116B">
      <w:pPr>
        <w:numPr>
          <w:ilvl w:val="0"/>
          <w:numId w:val="2"/>
        </w:numPr>
        <w:jc w:val="both"/>
        <w:rPr>
          <w:sz w:val="32"/>
        </w:rPr>
      </w:pPr>
      <w:r w:rsidRPr="00D6116B">
        <w:rPr>
          <w:sz w:val="32"/>
        </w:rPr>
        <w:t>Издержки производства: социально-экономическое содержание и структура</w:t>
      </w:r>
      <w:r>
        <w:rPr>
          <w:sz w:val="32"/>
        </w:rPr>
        <w:t>.</w:t>
      </w:r>
    </w:p>
    <w:p w14:paraId="7BC7EB44" w14:textId="77777777" w:rsidR="00D6116B" w:rsidRPr="00D6116B" w:rsidRDefault="00D6116B" w:rsidP="00D6116B">
      <w:pPr>
        <w:numPr>
          <w:ilvl w:val="0"/>
          <w:numId w:val="2"/>
        </w:numPr>
        <w:jc w:val="both"/>
        <w:rPr>
          <w:sz w:val="32"/>
        </w:rPr>
      </w:pPr>
      <w:r w:rsidRPr="00D6116B">
        <w:rPr>
          <w:sz w:val="32"/>
        </w:rPr>
        <w:t>Особенности типов рыночных с</w:t>
      </w:r>
      <w:r w:rsidR="0004144A">
        <w:rPr>
          <w:sz w:val="32"/>
        </w:rPr>
        <w:t>труктур в современной экономике: олигополия</w:t>
      </w:r>
      <w:r>
        <w:rPr>
          <w:sz w:val="32"/>
        </w:rPr>
        <w:t>.</w:t>
      </w:r>
    </w:p>
    <w:p w14:paraId="3F997861" w14:textId="77777777" w:rsidR="0089326D" w:rsidRDefault="0089326D" w:rsidP="00D6116B">
      <w:pPr>
        <w:numPr>
          <w:ilvl w:val="0"/>
          <w:numId w:val="2"/>
        </w:numPr>
        <w:jc w:val="both"/>
        <w:rPr>
          <w:sz w:val="32"/>
        </w:rPr>
      </w:pPr>
      <w:r>
        <w:rPr>
          <w:sz w:val="32"/>
        </w:rPr>
        <w:t>Происхождение, сущность и функции денег.</w:t>
      </w:r>
    </w:p>
    <w:p w14:paraId="7DABF1A2" w14:textId="77777777" w:rsidR="0089326D" w:rsidRDefault="0089326D" w:rsidP="00D6116B">
      <w:pPr>
        <w:numPr>
          <w:ilvl w:val="0"/>
          <w:numId w:val="2"/>
        </w:numPr>
        <w:jc w:val="both"/>
        <w:rPr>
          <w:sz w:val="32"/>
        </w:rPr>
      </w:pPr>
      <w:r>
        <w:rPr>
          <w:sz w:val="32"/>
        </w:rPr>
        <w:t>Инфляция: сущность, причины и социально-экономические последствия.</w:t>
      </w:r>
    </w:p>
    <w:p w14:paraId="4861D03B" w14:textId="77777777" w:rsidR="0089326D" w:rsidRDefault="0089326D" w:rsidP="00D6116B">
      <w:pPr>
        <w:numPr>
          <w:ilvl w:val="0"/>
          <w:numId w:val="2"/>
        </w:numPr>
        <w:jc w:val="both"/>
        <w:rPr>
          <w:sz w:val="32"/>
        </w:rPr>
      </w:pPr>
      <w:r>
        <w:rPr>
          <w:sz w:val="32"/>
        </w:rPr>
        <w:t>Современные инфляционные процессы в экономике РФ.</w:t>
      </w:r>
    </w:p>
    <w:p w14:paraId="6B7E555A" w14:textId="77777777" w:rsidR="0089326D" w:rsidRDefault="0089326D" w:rsidP="00D6116B">
      <w:pPr>
        <w:numPr>
          <w:ilvl w:val="0"/>
          <w:numId w:val="2"/>
        </w:numPr>
        <w:jc w:val="both"/>
        <w:rPr>
          <w:sz w:val="32"/>
        </w:rPr>
      </w:pPr>
      <w:r>
        <w:rPr>
          <w:sz w:val="32"/>
        </w:rPr>
        <w:t>Государственное предпринимательство в условиях рыночной экономики.</w:t>
      </w:r>
    </w:p>
    <w:p w14:paraId="689D4971" w14:textId="77777777" w:rsidR="0089326D" w:rsidRDefault="0089326D" w:rsidP="00D6116B">
      <w:pPr>
        <w:numPr>
          <w:ilvl w:val="0"/>
          <w:numId w:val="2"/>
        </w:numPr>
        <w:jc w:val="both"/>
        <w:rPr>
          <w:sz w:val="32"/>
        </w:rPr>
      </w:pPr>
      <w:r>
        <w:rPr>
          <w:sz w:val="32"/>
        </w:rPr>
        <w:t>Концепции, этапы и формы приватизации в России.</w:t>
      </w:r>
    </w:p>
    <w:p w14:paraId="751755AE" w14:textId="77777777" w:rsidR="0089326D" w:rsidRDefault="0089326D" w:rsidP="00D6116B">
      <w:pPr>
        <w:numPr>
          <w:ilvl w:val="0"/>
          <w:numId w:val="2"/>
        </w:numPr>
        <w:jc w:val="both"/>
        <w:rPr>
          <w:sz w:val="32"/>
        </w:rPr>
      </w:pPr>
      <w:r>
        <w:rPr>
          <w:sz w:val="32"/>
        </w:rPr>
        <w:t>Мировой опыт и современные тенденции приватизационных процессов.</w:t>
      </w:r>
    </w:p>
    <w:p w14:paraId="1B3EE80D" w14:textId="77777777" w:rsidR="0089326D" w:rsidRDefault="0089326D" w:rsidP="00D6116B">
      <w:pPr>
        <w:numPr>
          <w:ilvl w:val="0"/>
          <w:numId w:val="2"/>
        </w:numPr>
        <w:tabs>
          <w:tab w:val="clear" w:pos="720"/>
          <w:tab w:val="num" w:pos="567"/>
          <w:tab w:val="left" w:pos="1276"/>
        </w:tabs>
        <w:ind w:left="0" w:firstLine="709"/>
        <w:jc w:val="both"/>
        <w:rPr>
          <w:sz w:val="32"/>
        </w:rPr>
      </w:pPr>
      <w:r>
        <w:rPr>
          <w:sz w:val="32"/>
        </w:rPr>
        <w:t>Собственность и многообразие её форм.</w:t>
      </w:r>
    </w:p>
    <w:p w14:paraId="57590DAB" w14:textId="77777777" w:rsidR="0089326D" w:rsidRDefault="0089326D" w:rsidP="00D6116B">
      <w:pPr>
        <w:numPr>
          <w:ilvl w:val="0"/>
          <w:numId w:val="2"/>
        </w:numPr>
        <w:tabs>
          <w:tab w:val="clear" w:pos="720"/>
          <w:tab w:val="num" w:pos="567"/>
          <w:tab w:val="left" w:pos="1276"/>
        </w:tabs>
        <w:ind w:left="0" w:firstLine="709"/>
        <w:jc w:val="both"/>
        <w:rPr>
          <w:sz w:val="32"/>
        </w:rPr>
      </w:pPr>
      <w:r>
        <w:rPr>
          <w:sz w:val="32"/>
        </w:rPr>
        <w:t xml:space="preserve"> Частная собственность: её преимущества и недостатки, перспективы развития в России.</w:t>
      </w:r>
    </w:p>
    <w:p w14:paraId="0E6E35E3" w14:textId="77777777" w:rsidR="0089326D" w:rsidRDefault="0089326D" w:rsidP="00D6116B">
      <w:pPr>
        <w:numPr>
          <w:ilvl w:val="0"/>
          <w:numId w:val="2"/>
        </w:numPr>
        <w:tabs>
          <w:tab w:val="clear" w:pos="720"/>
          <w:tab w:val="num" w:pos="567"/>
          <w:tab w:val="left" w:pos="1276"/>
        </w:tabs>
        <w:ind w:left="0" w:firstLine="709"/>
        <w:jc w:val="both"/>
        <w:rPr>
          <w:sz w:val="32"/>
        </w:rPr>
      </w:pPr>
      <w:r>
        <w:rPr>
          <w:sz w:val="32"/>
        </w:rPr>
        <w:t>Государственная и муниципальная формы собственности</w:t>
      </w:r>
      <w:r w:rsidR="00D6116B">
        <w:rPr>
          <w:sz w:val="32"/>
        </w:rPr>
        <w:t>: особенности, проблемы и перспективы развития</w:t>
      </w:r>
      <w:r>
        <w:rPr>
          <w:sz w:val="32"/>
        </w:rPr>
        <w:t>.</w:t>
      </w:r>
    </w:p>
    <w:p w14:paraId="3515F3FF" w14:textId="77777777" w:rsidR="0089326D" w:rsidRDefault="0089326D" w:rsidP="00D6116B">
      <w:pPr>
        <w:numPr>
          <w:ilvl w:val="0"/>
          <w:numId w:val="2"/>
        </w:numPr>
        <w:tabs>
          <w:tab w:val="clear" w:pos="720"/>
          <w:tab w:val="num" w:pos="567"/>
          <w:tab w:val="left" w:pos="1276"/>
        </w:tabs>
        <w:ind w:left="0" w:firstLine="709"/>
        <w:jc w:val="both"/>
        <w:rPr>
          <w:sz w:val="32"/>
        </w:rPr>
      </w:pPr>
      <w:r>
        <w:rPr>
          <w:sz w:val="32"/>
        </w:rPr>
        <w:t>Проблемы становления фермерства в России.</w:t>
      </w:r>
    </w:p>
    <w:p w14:paraId="263E4FC3" w14:textId="77777777" w:rsidR="0089326D" w:rsidRDefault="0089326D" w:rsidP="00D6116B">
      <w:pPr>
        <w:numPr>
          <w:ilvl w:val="0"/>
          <w:numId w:val="2"/>
        </w:numPr>
        <w:tabs>
          <w:tab w:val="clear" w:pos="720"/>
          <w:tab w:val="num" w:pos="567"/>
          <w:tab w:val="left" w:pos="1276"/>
        </w:tabs>
        <w:ind w:left="0" w:firstLine="709"/>
        <w:jc w:val="both"/>
        <w:rPr>
          <w:sz w:val="32"/>
        </w:rPr>
      </w:pPr>
      <w:r>
        <w:rPr>
          <w:sz w:val="32"/>
        </w:rPr>
        <w:t>Государственное регулирование сельскохозяйственного производства (отечественный и зарубежный опыт).</w:t>
      </w:r>
    </w:p>
    <w:p w14:paraId="3F86A250" w14:textId="77777777" w:rsidR="0089326D" w:rsidRDefault="0089326D" w:rsidP="00D6116B">
      <w:pPr>
        <w:numPr>
          <w:ilvl w:val="0"/>
          <w:numId w:val="2"/>
        </w:numPr>
        <w:tabs>
          <w:tab w:val="clear" w:pos="720"/>
          <w:tab w:val="num" w:pos="567"/>
          <w:tab w:val="left" w:pos="1276"/>
        </w:tabs>
        <w:ind w:left="0" w:firstLine="709"/>
        <w:jc w:val="both"/>
        <w:rPr>
          <w:sz w:val="32"/>
        </w:rPr>
      </w:pPr>
      <w:r>
        <w:rPr>
          <w:sz w:val="32"/>
        </w:rPr>
        <w:t>Валютные биржи и их функции</w:t>
      </w:r>
      <w:r w:rsidR="00D6116B">
        <w:rPr>
          <w:sz w:val="32"/>
        </w:rPr>
        <w:t xml:space="preserve"> в рыночной экономике</w:t>
      </w:r>
      <w:r>
        <w:rPr>
          <w:sz w:val="32"/>
        </w:rPr>
        <w:t>.</w:t>
      </w:r>
    </w:p>
    <w:p w14:paraId="2B0DB2ED" w14:textId="77777777" w:rsidR="0089326D" w:rsidRDefault="0089326D" w:rsidP="00D6116B">
      <w:pPr>
        <w:numPr>
          <w:ilvl w:val="0"/>
          <w:numId w:val="2"/>
        </w:numPr>
        <w:tabs>
          <w:tab w:val="clear" w:pos="720"/>
          <w:tab w:val="num" w:pos="567"/>
          <w:tab w:val="left" w:pos="1276"/>
        </w:tabs>
        <w:ind w:left="0" w:firstLine="709"/>
        <w:jc w:val="both"/>
        <w:rPr>
          <w:sz w:val="32"/>
        </w:rPr>
      </w:pPr>
      <w:r>
        <w:rPr>
          <w:sz w:val="32"/>
        </w:rPr>
        <w:t>Фондовые биржи и их функции</w:t>
      </w:r>
      <w:r w:rsidR="00D6116B">
        <w:rPr>
          <w:sz w:val="32"/>
        </w:rPr>
        <w:t xml:space="preserve"> в рыночной экономике</w:t>
      </w:r>
      <w:r>
        <w:rPr>
          <w:sz w:val="32"/>
        </w:rPr>
        <w:t>.</w:t>
      </w:r>
    </w:p>
    <w:p w14:paraId="4795FC19" w14:textId="77777777" w:rsidR="0089326D" w:rsidRDefault="0089326D" w:rsidP="00D6116B">
      <w:pPr>
        <w:numPr>
          <w:ilvl w:val="0"/>
          <w:numId w:val="2"/>
        </w:numPr>
        <w:tabs>
          <w:tab w:val="clear" w:pos="720"/>
          <w:tab w:val="num" w:pos="567"/>
          <w:tab w:val="left" w:pos="1276"/>
        </w:tabs>
        <w:ind w:left="0" w:firstLine="709"/>
        <w:jc w:val="both"/>
        <w:rPr>
          <w:sz w:val="32"/>
        </w:rPr>
      </w:pPr>
      <w:r>
        <w:rPr>
          <w:sz w:val="32"/>
        </w:rPr>
        <w:t>Домохозяйства как субъекты рыночных отношений. Рациональное поведение потребителя в рыночной экономике.</w:t>
      </w:r>
    </w:p>
    <w:p w14:paraId="5FF5284B" w14:textId="77777777" w:rsidR="0089326D" w:rsidRDefault="0089326D" w:rsidP="00D6116B">
      <w:pPr>
        <w:numPr>
          <w:ilvl w:val="0"/>
          <w:numId w:val="2"/>
        </w:numPr>
        <w:tabs>
          <w:tab w:val="clear" w:pos="720"/>
          <w:tab w:val="num" w:pos="567"/>
          <w:tab w:val="left" w:pos="1276"/>
        </w:tabs>
        <w:ind w:left="0" w:firstLine="709"/>
        <w:jc w:val="both"/>
        <w:rPr>
          <w:sz w:val="32"/>
        </w:rPr>
      </w:pPr>
      <w:r>
        <w:rPr>
          <w:sz w:val="32"/>
        </w:rPr>
        <w:t>Место и роль малых предприятий в экономическом развитии общества.</w:t>
      </w:r>
    </w:p>
    <w:p w14:paraId="5B179D96" w14:textId="77777777" w:rsidR="0089326D" w:rsidRDefault="0089326D" w:rsidP="00D6116B">
      <w:pPr>
        <w:numPr>
          <w:ilvl w:val="0"/>
          <w:numId w:val="2"/>
        </w:numPr>
        <w:tabs>
          <w:tab w:val="clear" w:pos="720"/>
          <w:tab w:val="num" w:pos="567"/>
          <w:tab w:val="left" w:pos="1276"/>
        </w:tabs>
        <w:ind w:left="0" w:firstLine="709"/>
        <w:jc w:val="both"/>
        <w:rPr>
          <w:sz w:val="32"/>
        </w:rPr>
      </w:pPr>
      <w:r>
        <w:rPr>
          <w:sz w:val="32"/>
        </w:rPr>
        <w:t>Свободные экономические зоны: сущность и возможности.</w:t>
      </w:r>
    </w:p>
    <w:p w14:paraId="34056340" w14:textId="77777777" w:rsidR="0089326D" w:rsidRDefault="0089326D" w:rsidP="00D6116B">
      <w:pPr>
        <w:numPr>
          <w:ilvl w:val="0"/>
          <w:numId w:val="2"/>
        </w:numPr>
        <w:tabs>
          <w:tab w:val="clear" w:pos="720"/>
          <w:tab w:val="num" w:pos="567"/>
          <w:tab w:val="left" w:pos="1276"/>
        </w:tabs>
        <w:ind w:left="0" w:firstLine="709"/>
        <w:jc w:val="both"/>
        <w:rPr>
          <w:sz w:val="32"/>
        </w:rPr>
      </w:pPr>
      <w:r>
        <w:rPr>
          <w:sz w:val="32"/>
        </w:rPr>
        <w:t>Экономический рост, его элементы и стадии развития. Неоклассическая и кейнсианская модели.</w:t>
      </w:r>
    </w:p>
    <w:p w14:paraId="4DBD6D55" w14:textId="77777777" w:rsidR="0089326D" w:rsidRDefault="0089326D" w:rsidP="00D6116B">
      <w:pPr>
        <w:numPr>
          <w:ilvl w:val="0"/>
          <w:numId w:val="2"/>
        </w:numPr>
        <w:tabs>
          <w:tab w:val="clear" w:pos="720"/>
          <w:tab w:val="num" w:pos="567"/>
          <w:tab w:val="left" w:pos="1276"/>
        </w:tabs>
        <w:ind w:left="0" w:firstLine="709"/>
        <w:jc w:val="both"/>
        <w:rPr>
          <w:sz w:val="32"/>
        </w:rPr>
      </w:pPr>
      <w:r>
        <w:rPr>
          <w:sz w:val="32"/>
        </w:rPr>
        <w:t>Рыночная трансформация аграрной сферы экономики России. Агробизнес.</w:t>
      </w:r>
    </w:p>
    <w:p w14:paraId="771842F9" w14:textId="77777777" w:rsidR="0089326D" w:rsidRDefault="0089326D" w:rsidP="00D6116B">
      <w:pPr>
        <w:numPr>
          <w:ilvl w:val="0"/>
          <w:numId w:val="2"/>
        </w:numPr>
        <w:tabs>
          <w:tab w:val="clear" w:pos="720"/>
          <w:tab w:val="num" w:pos="567"/>
          <w:tab w:val="left" w:pos="1276"/>
        </w:tabs>
        <w:ind w:left="0" w:firstLine="709"/>
        <w:jc w:val="both"/>
        <w:rPr>
          <w:sz w:val="32"/>
        </w:rPr>
      </w:pPr>
      <w:r>
        <w:rPr>
          <w:sz w:val="32"/>
        </w:rPr>
        <w:lastRenderedPageBreak/>
        <w:t>Финансово-кредитные кризисы: сущность, причины, последствия.</w:t>
      </w:r>
    </w:p>
    <w:p w14:paraId="78CE3647" w14:textId="77777777" w:rsidR="0089326D" w:rsidRDefault="0089326D" w:rsidP="00D6116B">
      <w:pPr>
        <w:numPr>
          <w:ilvl w:val="0"/>
          <w:numId w:val="2"/>
        </w:numPr>
        <w:tabs>
          <w:tab w:val="clear" w:pos="720"/>
          <w:tab w:val="num" w:pos="567"/>
          <w:tab w:val="left" w:pos="1276"/>
        </w:tabs>
        <w:ind w:left="0" w:firstLine="709"/>
        <w:jc w:val="both"/>
        <w:rPr>
          <w:sz w:val="32"/>
        </w:rPr>
      </w:pPr>
      <w:r>
        <w:rPr>
          <w:sz w:val="32"/>
        </w:rPr>
        <w:t>Формы и методы регулирования рынка в современных развитых странах.</w:t>
      </w:r>
    </w:p>
    <w:p w14:paraId="1A052A52" w14:textId="77777777" w:rsidR="0089326D" w:rsidRDefault="0089326D" w:rsidP="00D6116B">
      <w:pPr>
        <w:numPr>
          <w:ilvl w:val="0"/>
          <w:numId w:val="2"/>
        </w:numPr>
        <w:tabs>
          <w:tab w:val="clear" w:pos="720"/>
          <w:tab w:val="num" w:pos="567"/>
          <w:tab w:val="left" w:pos="1276"/>
        </w:tabs>
        <w:ind w:left="0" w:firstLine="709"/>
        <w:jc w:val="both"/>
        <w:rPr>
          <w:sz w:val="32"/>
        </w:rPr>
      </w:pPr>
      <w:r>
        <w:rPr>
          <w:sz w:val="32"/>
        </w:rPr>
        <w:t>Национальное счетоводство как инструмент регулирования экономики.</w:t>
      </w:r>
    </w:p>
    <w:p w14:paraId="53354E40" w14:textId="77777777" w:rsidR="0089326D" w:rsidRDefault="0089326D" w:rsidP="00D6116B">
      <w:pPr>
        <w:numPr>
          <w:ilvl w:val="0"/>
          <w:numId w:val="2"/>
        </w:numPr>
        <w:tabs>
          <w:tab w:val="clear" w:pos="720"/>
          <w:tab w:val="num" w:pos="567"/>
          <w:tab w:val="left" w:pos="1276"/>
        </w:tabs>
        <w:ind w:left="0" w:firstLine="709"/>
        <w:jc w:val="both"/>
        <w:rPr>
          <w:sz w:val="32"/>
        </w:rPr>
      </w:pPr>
      <w:r>
        <w:rPr>
          <w:sz w:val="32"/>
        </w:rPr>
        <w:t>Роль цен, тарифов, льгот, субсидий, компенсаций в регулировании национального рынка.</w:t>
      </w:r>
    </w:p>
    <w:p w14:paraId="3F07CB83" w14:textId="77777777" w:rsidR="0089326D" w:rsidRDefault="0089326D" w:rsidP="00D6116B">
      <w:pPr>
        <w:numPr>
          <w:ilvl w:val="0"/>
          <w:numId w:val="2"/>
        </w:numPr>
        <w:tabs>
          <w:tab w:val="clear" w:pos="720"/>
          <w:tab w:val="num" w:pos="567"/>
          <w:tab w:val="left" w:pos="1276"/>
        </w:tabs>
        <w:ind w:left="0" w:firstLine="709"/>
        <w:jc w:val="both"/>
        <w:rPr>
          <w:sz w:val="32"/>
        </w:rPr>
      </w:pPr>
      <w:r>
        <w:rPr>
          <w:sz w:val="32"/>
        </w:rPr>
        <w:t>Банковская система и регулирование рынка.</w:t>
      </w:r>
    </w:p>
    <w:p w14:paraId="29172766" w14:textId="77777777" w:rsidR="0089326D" w:rsidRDefault="0089326D" w:rsidP="00D6116B">
      <w:pPr>
        <w:numPr>
          <w:ilvl w:val="0"/>
          <w:numId w:val="2"/>
        </w:numPr>
        <w:tabs>
          <w:tab w:val="clear" w:pos="720"/>
          <w:tab w:val="num" w:pos="567"/>
          <w:tab w:val="left" w:pos="1276"/>
        </w:tabs>
        <w:ind w:left="0" w:firstLine="709"/>
        <w:jc w:val="both"/>
        <w:rPr>
          <w:sz w:val="32"/>
        </w:rPr>
      </w:pPr>
      <w:r>
        <w:rPr>
          <w:sz w:val="32"/>
        </w:rPr>
        <w:t>Рынок труда и занятость населения.</w:t>
      </w:r>
    </w:p>
    <w:p w14:paraId="784F407A" w14:textId="77777777" w:rsidR="00D6116B" w:rsidRPr="00D6116B" w:rsidRDefault="00D6116B" w:rsidP="00D6116B">
      <w:pPr>
        <w:numPr>
          <w:ilvl w:val="0"/>
          <w:numId w:val="2"/>
        </w:numPr>
        <w:tabs>
          <w:tab w:val="clear" w:pos="720"/>
          <w:tab w:val="num" w:pos="567"/>
          <w:tab w:val="num" w:pos="900"/>
          <w:tab w:val="left" w:pos="1276"/>
        </w:tabs>
        <w:ind w:left="0" w:firstLine="709"/>
        <w:jc w:val="both"/>
        <w:rPr>
          <w:sz w:val="32"/>
        </w:rPr>
      </w:pPr>
      <w:r w:rsidRPr="00D6116B">
        <w:rPr>
          <w:sz w:val="32"/>
        </w:rPr>
        <w:t>Конкуренция на рынке труда</w:t>
      </w:r>
      <w:r>
        <w:rPr>
          <w:sz w:val="32"/>
        </w:rPr>
        <w:t>.</w:t>
      </w:r>
    </w:p>
    <w:p w14:paraId="13699304" w14:textId="77777777" w:rsidR="0089326D" w:rsidRDefault="0089326D" w:rsidP="00D6116B">
      <w:pPr>
        <w:numPr>
          <w:ilvl w:val="0"/>
          <w:numId w:val="2"/>
        </w:numPr>
        <w:tabs>
          <w:tab w:val="clear" w:pos="720"/>
          <w:tab w:val="num" w:pos="567"/>
          <w:tab w:val="left" w:pos="1276"/>
        </w:tabs>
        <w:ind w:left="0" w:firstLine="709"/>
        <w:jc w:val="both"/>
        <w:rPr>
          <w:sz w:val="32"/>
        </w:rPr>
      </w:pPr>
      <w:r>
        <w:rPr>
          <w:sz w:val="32"/>
        </w:rPr>
        <w:t>Проблемы формирования и использования человеческого капитала.</w:t>
      </w:r>
    </w:p>
    <w:p w14:paraId="5439BC52" w14:textId="77777777" w:rsidR="0089326D" w:rsidRDefault="0089326D" w:rsidP="00D6116B">
      <w:pPr>
        <w:numPr>
          <w:ilvl w:val="0"/>
          <w:numId w:val="2"/>
        </w:numPr>
        <w:tabs>
          <w:tab w:val="clear" w:pos="720"/>
          <w:tab w:val="num" w:pos="567"/>
          <w:tab w:val="left" w:pos="1276"/>
        </w:tabs>
        <w:ind w:left="0" w:firstLine="709"/>
        <w:jc w:val="both"/>
        <w:rPr>
          <w:sz w:val="32"/>
        </w:rPr>
      </w:pPr>
      <w:r>
        <w:rPr>
          <w:sz w:val="32"/>
        </w:rPr>
        <w:t>Биржа труда и её роль в регулировании рыночных отношений.</w:t>
      </w:r>
    </w:p>
    <w:p w14:paraId="45FA74A6" w14:textId="77777777" w:rsidR="0089326D" w:rsidRDefault="0089326D" w:rsidP="00D6116B">
      <w:pPr>
        <w:numPr>
          <w:ilvl w:val="0"/>
          <w:numId w:val="2"/>
        </w:numPr>
        <w:tabs>
          <w:tab w:val="clear" w:pos="720"/>
          <w:tab w:val="num" w:pos="567"/>
          <w:tab w:val="left" w:pos="1276"/>
        </w:tabs>
        <w:ind w:left="0" w:firstLine="709"/>
        <w:jc w:val="both"/>
        <w:rPr>
          <w:sz w:val="32"/>
        </w:rPr>
      </w:pPr>
      <w:r>
        <w:rPr>
          <w:sz w:val="32"/>
        </w:rPr>
        <w:t>Гос</w:t>
      </w:r>
      <w:r w:rsidR="00D6116B">
        <w:rPr>
          <w:sz w:val="32"/>
        </w:rPr>
        <w:t xml:space="preserve">ударственный </w:t>
      </w:r>
      <w:r>
        <w:rPr>
          <w:sz w:val="32"/>
        </w:rPr>
        <w:t>бюджет и проблема бюджетного дефицита.</w:t>
      </w:r>
    </w:p>
    <w:p w14:paraId="3459DC7F" w14:textId="77777777" w:rsidR="0089326D" w:rsidRDefault="0089326D" w:rsidP="00D6116B">
      <w:pPr>
        <w:numPr>
          <w:ilvl w:val="0"/>
          <w:numId w:val="2"/>
        </w:numPr>
        <w:tabs>
          <w:tab w:val="clear" w:pos="720"/>
          <w:tab w:val="num" w:pos="567"/>
          <w:tab w:val="left" w:pos="1276"/>
        </w:tabs>
        <w:ind w:left="0" w:firstLine="709"/>
        <w:jc w:val="both"/>
        <w:rPr>
          <w:sz w:val="32"/>
        </w:rPr>
      </w:pPr>
      <w:r>
        <w:rPr>
          <w:sz w:val="32"/>
        </w:rPr>
        <w:t>Налоговая система РФ</w:t>
      </w:r>
      <w:r w:rsidR="00D6116B">
        <w:rPr>
          <w:sz w:val="32"/>
        </w:rPr>
        <w:t>: современное состояние и перспективы развития</w:t>
      </w:r>
      <w:r>
        <w:rPr>
          <w:sz w:val="32"/>
        </w:rPr>
        <w:t>.</w:t>
      </w:r>
    </w:p>
    <w:p w14:paraId="766CC5F5" w14:textId="77777777" w:rsidR="0089326D" w:rsidRDefault="0089326D" w:rsidP="00D6116B">
      <w:pPr>
        <w:numPr>
          <w:ilvl w:val="0"/>
          <w:numId w:val="2"/>
        </w:numPr>
        <w:tabs>
          <w:tab w:val="clear" w:pos="720"/>
          <w:tab w:val="num" w:pos="567"/>
          <w:tab w:val="left" w:pos="1276"/>
        </w:tabs>
        <w:ind w:left="0" w:firstLine="709"/>
        <w:jc w:val="both"/>
        <w:rPr>
          <w:sz w:val="32"/>
        </w:rPr>
      </w:pPr>
      <w:r>
        <w:rPr>
          <w:sz w:val="32"/>
        </w:rPr>
        <w:t xml:space="preserve">Кредит и его роль в </w:t>
      </w:r>
      <w:r w:rsidR="00D6116B">
        <w:rPr>
          <w:sz w:val="32"/>
        </w:rPr>
        <w:t>развитии</w:t>
      </w:r>
      <w:r>
        <w:rPr>
          <w:sz w:val="32"/>
        </w:rPr>
        <w:t xml:space="preserve"> рыночных отношений.</w:t>
      </w:r>
    </w:p>
    <w:p w14:paraId="45F32F54" w14:textId="77777777" w:rsidR="0089326D" w:rsidRDefault="0089326D" w:rsidP="00D6116B">
      <w:pPr>
        <w:numPr>
          <w:ilvl w:val="0"/>
          <w:numId w:val="2"/>
        </w:numPr>
        <w:tabs>
          <w:tab w:val="clear" w:pos="720"/>
          <w:tab w:val="num" w:pos="567"/>
          <w:tab w:val="left" w:pos="1276"/>
        </w:tabs>
        <w:ind w:left="0" w:firstLine="709"/>
        <w:jc w:val="both"/>
        <w:rPr>
          <w:sz w:val="32"/>
        </w:rPr>
      </w:pPr>
      <w:r>
        <w:rPr>
          <w:sz w:val="32"/>
        </w:rPr>
        <w:t>Валютная система современного мирового хозяйства.</w:t>
      </w:r>
    </w:p>
    <w:p w14:paraId="1D6B95F0" w14:textId="77777777" w:rsidR="0089326D" w:rsidRDefault="0089326D" w:rsidP="00D6116B">
      <w:pPr>
        <w:numPr>
          <w:ilvl w:val="0"/>
          <w:numId w:val="2"/>
        </w:numPr>
        <w:tabs>
          <w:tab w:val="clear" w:pos="720"/>
          <w:tab w:val="num" w:pos="567"/>
          <w:tab w:val="left" w:pos="1276"/>
        </w:tabs>
        <w:ind w:left="0" w:firstLine="709"/>
        <w:jc w:val="both"/>
        <w:rPr>
          <w:sz w:val="32"/>
        </w:rPr>
      </w:pPr>
      <w:r>
        <w:rPr>
          <w:sz w:val="32"/>
        </w:rPr>
        <w:t>Сущность и динамика глобальных экономических проблем современности.</w:t>
      </w:r>
    </w:p>
    <w:p w14:paraId="4363EBA8" w14:textId="77777777" w:rsidR="0089326D" w:rsidRDefault="0089326D" w:rsidP="0089326D">
      <w:pPr>
        <w:pStyle w:val="Heading7"/>
        <w:ind w:left="360"/>
        <w:rPr>
          <w:sz w:val="32"/>
        </w:rPr>
      </w:pPr>
      <w:r>
        <w:rPr>
          <w:sz w:val="32"/>
        </w:rPr>
        <w:t>Вариант 2</w:t>
      </w:r>
    </w:p>
    <w:p w14:paraId="6B547335" w14:textId="77777777" w:rsidR="0089326D" w:rsidRDefault="0089326D" w:rsidP="0089326D">
      <w:pPr>
        <w:rPr>
          <w:sz w:val="32"/>
          <w:lang w:val="en-US"/>
        </w:rPr>
      </w:pPr>
    </w:p>
    <w:p w14:paraId="21D496AA" w14:textId="77777777" w:rsidR="0089326D" w:rsidRDefault="0089326D" w:rsidP="000F7146">
      <w:pPr>
        <w:numPr>
          <w:ilvl w:val="0"/>
          <w:numId w:val="4"/>
        </w:numPr>
        <w:tabs>
          <w:tab w:val="clear" w:pos="720"/>
          <w:tab w:val="num" w:pos="1276"/>
        </w:tabs>
        <w:ind w:left="0" w:firstLine="709"/>
        <w:rPr>
          <w:sz w:val="32"/>
        </w:rPr>
      </w:pPr>
      <w:r>
        <w:rPr>
          <w:sz w:val="32"/>
        </w:rPr>
        <w:t>Рыночная экономика: достоинства и недостатки.</w:t>
      </w:r>
    </w:p>
    <w:p w14:paraId="73A4CC80" w14:textId="77777777" w:rsidR="0089326D" w:rsidRDefault="0004144A" w:rsidP="000F7146">
      <w:pPr>
        <w:numPr>
          <w:ilvl w:val="0"/>
          <w:numId w:val="4"/>
        </w:numPr>
        <w:tabs>
          <w:tab w:val="clear" w:pos="720"/>
          <w:tab w:val="num" w:pos="900"/>
          <w:tab w:val="num" w:pos="1276"/>
        </w:tabs>
        <w:ind w:left="0" w:firstLine="709"/>
        <w:jc w:val="both"/>
        <w:rPr>
          <w:sz w:val="32"/>
        </w:rPr>
      </w:pPr>
      <w:r>
        <w:rPr>
          <w:sz w:val="32"/>
        </w:rPr>
        <w:t>Коммерческие банки как элемент б</w:t>
      </w:r>
      <w:r w:rsidR="0089326D">
        <w:rPr>
          <w:sz w:val="32"/>
        </w:rPr>
        <w:t>анковск</w:t>
      </w:r>
      <w:r>
        <w:rPr>
          <w:sz w:val="32"/>
        </w:rPr>
        <w:t>ой</w:t>
      </w:r>
      <w:r w:rsidR="0089326D">
        <w:rPr>
          <w:sz w:val="32"/>
        </w:rPr>
        <w:t xml:space="preserve"> систем</w:t>
      </w:r>
      <w:r>
        <w:rPr>
          <w:sz w:val="32"/>
        </w:rPr>
        <w:t>ы России: виды, функции, операции</w:t>
      </w:r>
      <w:r w:rsidR="00077927">
        <w:rPr>
          <w:sz w:val="32"/>
        </w:rPr>
        <w:t>, роль в экономике</w:t>
      </w:r>
      <w:r w:rsidR="0089326D">
        <w:rPr>
          <w:sz w:val="32"/>
        </w:rPr>
        <w:t>.</w:t>
      </w:r>
    </w:p>
    <w:p w14:paraId="1446350D" w14:textId="77777777" w:rsidR="0089326D" w:rsidRDefault="0004144A" w:rsidP="000F7146">
      <w:pPr>
        <w:numPr>
          <w:ilvl w:val="0"/>
          <w:numId w:val="4"/>
        </w:numPr>
        <w:tabs>
          <w:tab w:val="clear" w:pos="720"/>
          <w:tab w:val="num" w:pos="900"/>
          <w:tab w:val="num" w:pos="1276"/>
        </w:tabs>
        <w:ind w:left="0" w:firstLine="709"/>
        <w:jc w:val="both"/>
        <w:rPr>
          <w:sz w:val="32"/>
        </w:rPr>
      </w:pPr>
      <w:r w:rsidRPr="00D6116B">
        <w:rPr>
          <w:sz w:val="32"/>
        </w:rPr>
        <w:t>Особенности типов рыночных структур в современной экономике</w:t>
      </w:r>
      <w:r>
        <w:rPr>
          <w:sz w:val="32"/>
        </w:rPr>
        <w:t xml:space="preserve">: </w:t>
      </w:r>
      <w:r w:rsidRPr="0004144A">
        <w:rPr>
          <w:sz w:val="32"/>
        </w:rPr>
        <w:t>монополистическая конкуренция</w:t>
      </w:r>
      <w:r w:rsidR="0089326D">
        <w:rPr>
          <w:sz w:val="32"/>
        </w:rPr>
        <w:t>.</w:t>
      </w:r>
    </w:p>
    <w:p w14:paraId="646DF296" w14:textId="77777777" w:rsidR="0089326D" w:rsidRDefault="0089326D" w:rsidP="000F7146">
      <w:pPr>
        <w:numPr>
          <w:ilvl w:val="0"/>
          <w:numId w:val="4"/>
        </w:numPr>
        <w:tabs>
          <w:tab w:val="clear" w:pos="720"/>
          <w:tab w:val="num" w:pos="900"/>
          <w:tab w:val="num" w:pos="1276"/>
        </w:tabs>
        <w:ind w:left="0" w:firstLine="709"/>
        <w:jc w:val="both"/>
        <w:rPr>
          <w:sz w:val="32"/>
        </w:rPr>
      </w:pPr>
      <w:r>
        <w:rPr>
          <w:sz w:val="32"/>
        </w:rPr>
        <w:t>Приватизация в России</w:t>
      </w:r>
      <w:r w:rsidR="000F7146">
        <w:rPr>
          <w:sz w:val="32"/>
        </w:rPr>
        <w:t>: этапы, методы, особенности</w:t>
      </w:r>
      <w:r>
        <w:rPr>
          <w:sz w:val="32"/>
        </w:rPr>
        <w:t>.</w:t>
      </w:r>
    </w:p>
    <w:p w14:paraId="69004D8A" w14:textId="77777777" w:rsidR="0089326D" w:rsidRDefault="0089326D" w:rsidP="000F7146">
      <w:pPr>
        <w:numPr>
          <w:ilvl w:val="0"/>
          <w:numId w:val="4"/>
        </w:numPr>
        <w:tabs>
          <w:tab w:val="clear" w:pos="720"/>
          <w:tab w:val="num" w:pos="900"/>
          <w:tab w:val="num" w:pos="1276"/>
        </w:tabs>
        <w:ind w:left="0" w:firstLine="709"/>
        <w:jc w:val="both"/>
        <w:rPr>
          <w:sz w:val="32"/>
        </w:rPr>
      </w:pPr>
      <w:r>
        <w:rPr>
          <w:sz w:val="32"/>
        </w:rPr>
        <w:t>Зарубежный опыт приватизации.</w:t>
      </w:r>
    </w:p>
    <w:p w14:paraId="4BAB9A4C" w14:textId="77777777" w:rsidR="0089326D" w:rsidRDefault="0089326D" w:rsidP="000F7146">
      <w:pPr>
        <w:numPr>
          <w:ilvl w:val="0"/>
          <w:numId w:val="4"/>
        </w:numPr>
        <w:tabs>
          <w:tab w:val="clear" w:pos="720"/>
          <w:tab w:val="num" w:pos="900"/>
          <w:tab w:val="num" w:pos="1276"/>
        </w:tabs>
        <w:ind w:left="0" w:firstLine="709"/>
        <w:jc w:val="both"/>
        <w:rPr>
          <w:sz w:val="32"/>
        </w:rPr>
      </w:pPr>
      <w:r>
        <w:rPr>
          <w:sz w:val="32"/>
        </w:rPr>
        <w:t>Товарные биржи и их роль в рыночной экономике.</w:t>
      </w:r>
    </w:p>
    <w:p w14:paraId="114B366B" w14:textId="77777777" w:rsidR="0089326D" w:rsidRDefault="0089326D" w:rsidP="000F7146">
      <w:pPr>
        <w:numPr>
          <w:ilvl w:val="0"/>
          <w:numId w:val="4"/>
        </w:numPr>
        <w:tabs>
          <w:tab w:val="clear" w:pos="720"/>
          <w:tab w:val="num" w:pos="900"/>
          <w:tab w:val="num" w:pos="1276"/>
        </w:tabs>
        <w:ind w:left="0" w:firstLine="709"/>
        <w:jc w:val="both"/>
        <w:rPr>
          <w:sz w:val="32"/>
        </w:rPr>
      </w:pPr>
      <w:r>
        <w:rPr>
          <w:sz w:val="32"/>
        </w:rPr>
        <w:t>Фондовые биржи и их роль в рыночной экономике.</w:t>
      </w:r>
    </w:p>
    <w:p w14:paraId="0D73746D" w14:textId="77777777" w:rsidR="0089326D" w:rsidRDefault="0089326D" w:rsidP="000F7146">
      <w:pPr>
        <w:numPr>
          <w:ilvl w:val="0"/>
          <w:numId w:val="4"/>
        </w:numPr>
        <w:tabs>
          <w:tab w:val="clear" w:pos="720"/>
          <w:tab w:val="num" w:pos="900"/>
          <w:tab w:val="num" w:pos="1276"/>
        </w:tabs>
        <w:ind w:left="0" w:firstLine="709"/>
        <w:jc w:val="both"/>
        <w:rPr>
          <w:sz w:val="32"/>
        </w:rPr>
      </w:pPr>
      <w:r>
        <w:rPr>
          <w:sz w:val="32"/>
        </w:rPr>
        <w:t>Валютные биржи и их роль в рыночной экономике.</w:t>
      </w:r>
    </w:p>
    <w:p w14:paraId="21462D00" w14:textId="77777777" w:rsidR="0089326D" w:rsidRDefault="0089326D" w:rsidP="000F7146">
      <w:pPr>
        <w:numPr>
          <w:ilvl w:val="0"/>
          <w:numId w:val="4"/>
        </w:numPr>
        <w:tabs>
          <w:tab w:val="clear" w:pos="720"/>
          <w:tab w:val="num" w:pos="900"/>
          <w:tab w:val="num" w:pos="1276"/>
        </w:tabs>
        <w:ind w:left="0" w:firstLine="709"/>
        <w:jc w:val="both"/>
        <w:rPr>
          <w:sz w:val="32"/>
        </w:rPr>
      </w:pPr>
      <w:r>
        <w:rPr>
          <w:sz w:val="32"/>
        </w:rPr>
        <w:t>Конкуренция и антимонопольная политика государства: российский опыт.</w:t>
      </w:r>
    </w:p>
    <w:p w14:paraId="1C3923B5" w14:textId="77777777" w:rsidR="0089326D" w:rsidRDefault="0089326D" w:rsidP="000F7146">
      <w:pPr>
        <w:numPr>
          <w:ilvl w:val="0"/>
          <w:numId w:val="4"/>
        </w:numPr>
        <w:tabs>
          <w:tab w:val="clear" w:pos="720"/>
          <w:tab w:val="num" w:pos="900"/>
          <w:tab w:val="num" w:pos="1276"/>
        </w:tabs>
        <w:ind w:left="0" w:firstLine="709"/>
        <w:jc w:val="both"/>
        <w:rPr>
          <w:sz w:val="32"/>
        </w:rPr>
      </w:pPr>
      <w:r>
        <w:rPr>
          <w:sz w:val="32"/>
        </w:rPr>
        <w:t>Конкуренция и антимонопольная политика государства: зарубежный опыт.</w:t>
      </w:r>
    </w:p>
    <w:p w14:paraId="571B8DE6" w14:textId="77777777" w:rsidR="0089326D" w:rsidRDefault="0089326D" w:rsidP="000F7146">
      <w:pPr>
        <w:numPr>
          <w:ilvl w:val="0"/>
          <w:numId w:val="4"/>
        </w:numPr>
        <w:tabs>
          <w:tab w:val="clear" w:pos="720"/>
          <w:tab w:val="num" w:pos="900"/>
          <w:tab w:val="num" w:pos="1276"/>
        </w:tabs>
        <w:ind w:left="0" w:firstLine="709"/>
        <w:jc w:val="both"/>
        <w:rPr>
          <w:sz w:val="32"/>
        </w:rPr>
      </w:pPr>
      <w:r>
        <w:rPr>
          <w:sz w:val="32"/>
        </w:rPr>
        <w:lastRenderedPageBreak/>
        <w:t>Естественные монополии в России.</w:t>
      </w:r>
    </w:p>
    <w:p w14:paraId="571FA4C4" w14:textId="77777777" w:rsidR="0089326D" w:rsidRDefault="0089326D" w:rsidP="000F7146">
      <w:pPr>
        <w:numPr>
          <w:ilvl w:val="0"/>
          <w:numId w:val="4"/>
        </w:numPr>
        <w:tabs>
          <w:tab w:val="clear" w:pos="720"/>
          <w:tab w:val="num" w:pos="900"/>
          <w:tab w:val="num" w:pos="1276"/>
        </w:tabs>
        <w:ind w:left="0" w:firstLine="709"/>
        <w:jc w:val="both"/>
        <w:rPr>
          <w:sz w:val="32"/>
        </w:rPr>
      </w:pPr>
      <w:r>
        <w:rPr>
          <w:sz w:val="32"/>
        </w:rPr>
        <w:t>Роль государства в рыночной экономике.</w:t>
      </w:r>
    </w:p>
    <w:p w14:paraId="7400E8D6" w14:textId="77777777" w:rsidR="0089326D" w:rsidRDefault="0089326D" w:rsidP="000F7146">
      <w:pPr>
        <w:numPr>
          <w:ilvl w:val="0"/>
          <w:numId w:val="4"/>
        </w:numPr>
        <w:tabs>
          <w:tab w:val="clear" w:pos="720"/>
          <w:tab w:val="num" w:pos="900"/>
          <w:tab w:val="num" w:pos="1276"/>
        </w:tabs>
        <w:ind w:left="0" w:firstLine="709"/>
        <w:jc w:val="both"/>
        <w:rPr>
          <w:sz w:val="32"/>
        </w:rPr>
      </w:pPr>
      <w:r>
        <w:rPr>
          <w:sz w:val="32"/>
        </w:rPr>
        <w:t xml:space="preserve">Экономические реформы в </w:t>
      </w:r>
      <w:r w:rsidR="00FB263E">
        <w:rPr>
          <w:sz w:val="32"/>
        </w:rPr>
        <w:t xml:space="preserve">современной </w:t>
      </w:r>
      <w:r>
        <w:rPr>
          <w:sz w:val="32"/>
        </w:rPr>
        <w:t>России: сущность, проблемы, перспективы.</w:t>
      </w:r>
    </w:p>
    <w:p w14:paraId="61F160B0" w14:textId="77777777" w:rsidR="0089326D" w:rsidRDefault="0089326D" w:rsidP="000F7146">
      <w:pPr>
        <w:numPr>
          <w:ilvl w:val="0"/>
          <w:numId w:val="4"/>
        </w:numPr>
        <w:tabs>
          <w:tab w:val="clear" w:pos="720"/>
          <w:tab w:val="num" w:pos="900"/>
          <w:tab w:val="num" w:pos="1276"/>
        </w:tabs>
        <w:ind w:left="0" w:firstLine="709"/>
        <w:jc w:val="both"/>
        <w:rPr>
          <w:sz w:val="32"/>
        </w:rPr>
      </w:pPr>
      <w:r>
        <w:rPr>
          <w:sz w:val="32"/>
        </w:rPr>
        <w:t>Модели экономической организации: рынок и централизованное планирование.</w:t>
      </w:r>
    </w:p>
    <w:p w14:paraId="04171F07" w14:textId="77777777" w:rsidR="0089326D" w:rsidRDefault="0089326D" w:rsidP="000F7146">
      <w:pPr>
        <w:numPr>
          <w:ilvl w:val="0"/>
          <w:numId w:val="4"/>
        </w:numPr>
        <w:tabs>
          <w:tab w:val="clear" w:pos="720"/>
          <w:tab w:val="num" w:pos="900"/>
          <w:tab w:val="num" w:pos="1276"/>
        </w:tabs>
        <w:ind w:left="0" w:firstLine="709"/>
        <w:jc w:val="both"/>
        <w:rPr>
          <w:sz w:val="32"/>
        </w:rPr>
      </w:pPr>
      <w:r>
        <w:rPr>
          <w:sz w:val="32"/>
        </w:rPr>
        <w:t>Отношения собственности в России: экономические и правовые аспекты.</w:t>
      </w:r>
    </w:p>
    <w:p w14:paraId="060DEFEA" w14:textId="77777777" w:rsidR="0089326D" w:rsidRDefault="0089326D" w:rsidP="000F7146">
      <w:pPr>
        <w:numPr>
          <w:ilvl w:val="0"/>
          <w:numId w:val="4"/>
        </w:numPr>
        <w:tabs>
          <w:tab w:val="clear" w:pos="720"/>
          <w:tab w:val="num" w:pos="900"/>
          <w:tab w:val="num" w:pos="1276"/>
        </w:tabs>
        <w:ind w:left="0" w:firstLine="709"/>
        <w:jc w:val="both"/>
        <w:rPr>
          <w:sz w:val="32"/>
        </w:rPr>
      </w:pPr>
      <w:r>
        <w:rPr>
          <w:sz w:val="32"/>
        </w:rPr>
        <w:t>Экономические циклы и кризисы: российский и зарубежный опыт.</w:t>
      </w:r>
    </w:p>
    <w:p w14:paraId="5FB9A977" w14:textId="77777777" w:rsidR="0089326D" w:rsidRDefault="0089326D" w:rsidP="000F7146">
      <w:pPr>
        <w:numPr>
          <w:ilvl w:val="0"/>
          <w:numId w:val="4"/>
        </w:numPr>
        <w:tabs>
          <w:tab w:val="clear" w:pos="720"/>
          <w:tab w:val="num" w:pos="900"/>
          <w:tab w:val="num" w:pos="1276"/>
        </w:tabs>
        <w:ind w:left="0" w:firstLine="709"/>
        <w:jc w:val="both"/>
        <w:rPr>
          <w:sz w:val="32"/>
        </w:rPr>
      </w:pPr>
      <w:r>
        <w:rPr>
          <w:sz w:val="32"/>
        </w:rPr>
        <w:t>Денежные реформы в России</w:t>
      </w:r>
      <w:r w:rsidR="00FB263E">
        <w:rPr>
          <w:sz w:val="32"/>
        </w:rPr>
        <w:t>: история и современное состояние</w:t>
      </w:r>
      <w:r>
        <w:rPr>
          <w:sz w:val="32"/>
        </w:rPr>
        <w:t>.</w:t>
      </w:r>
    </w:p>
    <w:p w14:paraId="70A722AE" w14:textId="77777777" w:rsidR="0089326D" w:rsidRDefault="0089326D" w:rsidP="000F7146">
      <w:pPr>
        <w:numPr>
          <w:ilvl w:val="0"/>
          <w:numId w:val="4"/>
        </w:numPr>
        <w:tabs>
          <w:tab w:val="clear" w:pos="720"/>
          <w:tab w:val="num" w:pos="900"/>
          <w:tab w:val="num" w:pos="1276"/>
        </w:tabs>
        <w:ind w:left="0" w:firstLine="709"/>
        <w:jc w:val="both"/>
        <w:rPr>
          <w:sz w:val="32"/>
        </w:rPr>
      </w:pPr>
      <w:r>
        <w:rPr>
          <w:sz w:val="32"/>
        </w:rPr>
        <w:t>Рынок факторов производства, состояние и перспективы развития  в России.</w:t>
      </w:r>
    </w:p>
    <w:p w14:paraId="56EA4EFE" w14:textId="77777777" w:rsidR="0089326D" w:rsidRDefault="0089326D" w:rsidP="000F7146">
      <w:pPr>
        <w:numPr>
          <w:ilvl w:val="0"/>
          <w:numId w:val="4"/>
        </w:numPr>
        <w:tabs>
          <w:tab w:val="clear" w:pos="720"/>
          <w:tab w:val="num" w:pos="900"/>
          <w:tab w:val="num" w:pos="1276"/>
        </w:tabs>
        <w:ind w:left="0" w:firstLine="709"/>
        <w:jc w:val="both"/>
        <w:rPr>
          <w:sz w:val="32"/>
        </w:rPr>
      </w:pPr>
      <w:r>
        <w:rPr>
          <w:sz w:val="32"/>
        </w:rPr>
        <w:t>Рынок труда и социальная защита безработных.</w:t>
      </w:r>
    </w:p>
    <w:p w14:paraId="75E541C2" w14:textId="77777777" w:rsidR="00FB263E" w:rsidRDefault="00FB263E" w:rsidP="00FB263E">
      <w:pPr>
        <w:numPr>
          <w:ilvl w:val="0"/>
          <w:numId w:val="4"/>
        </w:numPr>
        <w:tabs>
          <w:tab w:val="clear" w:pos="720"/>
          <w:tab w:val="num" w:pos="900"/>
          <w:tab w:val="num" w:pos="1276"/>
        </w:tabs>
        <w:ind w:left="0" w:firstLine="709"/>
        <w:jc w:val="both"/>
        <w:rPr>
          <w:sz w:val="32"/>
        </w:rPr>
      </w:pPr>
      <w:r w:rsidRPr="00FB263E">
        <w:rPr>
          <w:sz w:val="32"/>
        </w:rPr>
        <w:t>Различие взглядов на сущность заработной платы</w:t>
      </w:r>
      <w:r>
        <w:rPr>
          <w:sz w:val="32"/>
        </w:rPr>
        <w:t>.</w:t>
      </w:r>
    </w:p>
    <w:p w14:paraId="7718A75C" w14:textId="77777777" w:rsidR="00FB263E" w:rsidRPr="00FB263E" w:rsidRDefault="00FB263E" w:rsidP="00FB263E">
      <w:pPr>
        <w:numPr>
          <w:ilvl w:val="0"/>
          <w:numId w:val="4"/>
        </w:numPr>
        <w:tabs>
          <w:tab w:val="clear" w:pos="720"/>
          <w:tab w:val="num" w:pos="900"/>
          <w:tab w:val="num" w:pos="1276"/>
        </w:tabs>
        <w:ind w:left="0" w:firstLine="709"/>
        <w:jc w:val="both"/>
        <w:rPr>
          <w:sz w:val="32"/>
        </w:rPr>
      </w:pPr>
      <w:r>
        <w:rPr>
          <w:sz w:val="32"/>
        </w:rPr>
        <w:t>Интеллектуальная миграция как фактор развития рынка труда.</w:t>
      </w:r>
    </w:p>
    <w:p w14:paraId="07D9663E" w14:textId="77777777" w:rsidR="00FB263E" w:rsidRDefault="00FB263E" w:rsidP="00FB263E">
      <w:pPr>
        <w:numPr>
          <w:ilvl w:val="0"/>
          <w:numId w:val="4"/>
        </w:numPr>
        <w:tabs>
          <w:tab w:val="clear" w:pos="720"/>
          <w:tab w:val="num" w:pos="900"/>
          <w:tab w:val="num" w:pos="1276"/>
        </w:tabs>
        <w:ind w:left="0" w:firstLine="709"/>
        <w:jc w:val="both"/>
        <w:rPr>
          <w:sz w:val="32"/>
        </w:rPr>
      </w:pPr>
      <w:r w:rsidRPr="00FB263E">
        <w:rPr>
          <w:sz w:val="32"/>
        </w:rPr>
        <w:t>Рынок ценных бумаг: социально-экономическая природа и особенности функционирования</w:t>
      </w:r>
      <w:r>
        <w:rPr>
          <w:sz w:val="32"/>
        </w:rPr>
        <w:t>.</w:t>
      </w:r>
    </w:p>
    <w:p w14:paraId="3A3408B4" w14:textId="77777777" w:rsidR="00FB263E" w:rsidRPr="00FB263E" w:rsidRDefault="00FB263E" w:rsidP="00FB263E">
      <w:pPr>
        <w:numPr>
          <w:ilvl w:val="0"/>
          <w:numId w:val="4"/>
        </w:numPr>
        <w:tabs>
          <w:tab w:val="clear" w:pos="720"/>
          <w:tab w:val="num" w:pos="900"/>
          <w:tab w:val="num" w:pos="1276"/>
        </w:tabs>
        <w:ind w:left="0" w:firstLine="709"/>
        <w:jc w:val="both"/>
        <w:rPr>
          <w:sz w:val="32"/>
        </w:rPr>
      </w:pPr>
      <w:r w:rsidRPr="00FB263E">
        <w:rPr>
          <w:sz w:val="32"/>
        </w:rPr>
        <w:t>Рынок капитала: особенности функционирования и ценообразования</w:t>
      </w:r>
      <w:r>
        <w:rPr>
          <w:sz w:val="32"/>
        </w:rPr>
        <w:t>.</w:t>
      </w:r>
    </w:p>
    <w:p w14:paraId="793EB35C" w14:textId="77777777" w:rsidR="00FB263E" w:rsidRPr="00FB263E" w:rsidRDefault="00FB263E" w:rsidP="00FB263E">
      <w:pPr>
        <w:numPr>
          <w:ilvl w:val="0"/>
          <w:numId w:val="4"/>
        </w:numPr>
        <w:tabs>
          <w:tab w:val="clear" w:pos="720"/>
          <w:tab w:val="num" w:pos="900"/>
          <w:tab w:val="num" w:pos="1276"/>
        </w:tabs>
        <w:ind w:left="0" w:firstLine="709"/>
        <w:jc w:val="both"/>
        <w:rPr>
          <w:sz w:val="32"/>
        </w:rPr>
      </w:pPr>
      <w:r w:rsidRPr="00FB263E">
        <w:rPr>
          <w:sz w:val="32"/>
        </w:rPr>
        <w:t>Рынок земли: особенности функционирования и ценообразования</w:t>
      </w:r>
      <w:r>
        <w:rPr>
          <w:sz w:val="32"/>
        </w:rPr>
        <w:t>.</w:t>
      </w:r>
    </w:p>
    <w:p w14:paraId="7573C5AF" w14:textId="77777777" w:rsidR="0089326D" w:rsidRDefault="0089326D" w:rsidP="000F7146">
      <w:pPr>
        <w:numPr>
          <w:ilvl w:val="0"/>
          <w:numId w:val="4"/>
        </w:numPr>
        <w:tabs>
          <w:tab w:val="clear" w:pos="720"/>
          <w:tab w:val="num" w:pos="900"/>
          <w:tab w:val="num" w:pos="1276"/>
        </w:tabs>
        <w:ind w:left="0" w:firstLine="709"/>
        <w:jc w:val="both"/>
        <w:rPr>
          <w:sz w:val="32"/>
        </w:rPr>
      </w:pPr>
      <w:r>
        <w:rPr>
          <w:sz w:val="32"/>
        </w:rPr>
        <w:t>Государственный бюджет России: проблема сбалансированности.</w:t>
      </w:r>
    </w:p>
    <w:p w14:paraId="7573AEC0" w14:textId="77777777" w:rsidR="0089326D" w:rsidRDefault="0089326D" w:rsidP="000F7146">
      <w:pPr>
        <w:numPr>
          <w:ilvl w:val="0"/>
          <w:numId w:val="4"/>
        </w:numPr>
        <w:tabs>
          <w:tab w:val="clear" w:pos="720"/>
          <w:tab w:val="num" w:pos="900"/>
          <w:tab w:val="num" w:pos="1276"/>
        </w:tabs>
        <w:ind w:left="0" w:firstLine="709"/>
        <w:jc w:val="both"/>
        <w:rPr>
          <w:sz w:val="32"/>
        </w:rPr>
      </w:pPr>
      <w:r>
        <w:rPr>
          <w:sz w:val="32"/>
        </w:rPr>
        <w:t>Государственный долг и его последствия.</w:t>
      </w:r>
    </w:p>
    <w:p w14:paraId="7203F668" w14:textId="77777777" w:rsidR="0089326D" w:rsidRDefault="0089326D" w:rsidP="000F7146">
      <w:pPr>
        <w:numPr>
          <w:ilvl w:val="0"/>
          <w:numId w:val="4"/>
        </w:numPr>
        <w:tabs>
          <w:tab w:val="clear" w:pos="720"/>
          <w:tab w:val="num" w:pos="900"/>
          <w:tab w:val="num" w:pos="1276"/>
        </w:tabs>
        <w:ind w:left="0" w:firstLine="709"/>
        <w:jc w:val="both"/>
        <w:rPr>
          <w:sz w:val="32"/>
        </w:rPr>
      </w:pPr>
      <w:r>
        <w:rPr>
          <w:sz w:val="32"/>
        </w:rPr>
        <w:t>Система национальных счетов и макроэкономические измерения.</w:t>
      </w:r>
    </w:p>
    <w:p w14:paraId="1D10DAF6" w14:textId="77777777" w:rsidR="0089326D" w:rsidRDefault="0089326D" w:rsidP="000F7146">
      <w:pPr>
        <w:numPr>
          <w:ilvl w:val="0"/>
          <w:numId w:val="4"/>
        </w:numPr>
        <w:tabs>
          <w:tab w:val="clear" w:pos="720"/>
          <w:tab w:val="num" w:pos="900"/>
          <w:tab w:val="num" w:pos="1276"/>
        </w:tabs>
        <w:ind w:left="0" w:firstLine="709"/>
        <w:jc w:val="both"/>
        <w:rPr>
          <w:sz w:val="32"/>
        </w:rPr>
      </w:pPr>
      <w:r>
        <w:rPr>
          <w:sz w:val="32"/>
        </w:rPr>
        <w:t>ВНП как показатель развития экономики.</w:t>
      </w:r>
    </w:p>
    <w:p w14:paraId="2AACC77D" w14:textId="77777777" w:rsidR="0089326D" w:rsidRDefault="0089326D" w:rsidP="000F7146">
      <w:pPr>
        <w:numPr>
          <w:ilvl w:val="0"/>
          <w:numId w:val="4"/>
        </w:numPr>
        <w:tabs>
          <w:tab w:val="clear" w:pos="720"/>
          <w:tab w:val="num" w:pos="900"/>
          <w:tab w:val="num" w:pos="1276"/>
        </w:tabs>
        <w:ind w:left="0" w:firstLine="709"/>
        <w:jc w:val="both"/>
        <w:rPr>
          <w:sz w:val="32"/>
        </w:rPr>
      </w:pPr>
      <w:r>
        <w:rPr>
          <w:sz w:val="32"/>
        </w:rPr>
        <w:t>Инфляционные процессы (российский и зарубежный опыт)</w:t>
      </w:r>
      <w:r w:rsidR="00FB263E">
        <w:rPr>
          <w:sz w:val="32"/>
        </w:rPr>
        <w:t>.</w:t>
      </w:r>
    </w:p>
    <w:p w14:paraId="416DE21F" w14:textId="77777777" w:rsidR="0089326D" w:rsidRDefault="0089326D" w:rsidP="000F7146">
      <w:pPr>
        <w:numPr>
          <w:ilvl w:val="0"/>
          <w:numId w:val="4"/>
        </w:numPr>
        <w:tabs>
          <w:tab w:val="clear" w:pos="720"/>
          <w:tab w:val="num" w:pos="900"/>
          <w:tab w:val="num" w:pos="1276"/>
        </w:tabs>
        <w:ind w:left="0" w:firstLine="709"/>
        <w:jc w:val="both"/>
        <w:rPr>
          <w:sz w:val="32"/>
        </w:rPr>
      </w:pPr>
      <w:r>
        <w:rPr>
          <w:sz w:val="32"/>
        </w:rPr>
        <w:t>Проблемы распределения доход</w:t>
      </w:r>
      <w:r w:rsidR="00FB263E">
        <w:rPr>
          <w:sz w:val="32"/>
        </w:rPr>
        <w:t>ов</w:t>
      </w:r>
      <w:r>
        <w:rPr>
          <w:sz w:val="32"/>
        </w:rPr>
        <w:t xml:space="preserve"> в рыночной экономике.</w:t>
      </w:r>
    </w:p>
    <w:p w14:paraId="2F88A5B1" w14:textId="77777777" w:rsidR="0089326D" w:rsidRDefault="0089326D" w:rsidP="000F7146">
      <w:pPr>
        <w:numPr>
          <w:ilvl w:val="0"/>
          <w:numId w:val="4"/>
        </w:numPr>
        <w:tabs>
          <w:tab w:val="clear" w:pos="720"/>
          <w:tab w:val="num" w:pos="900"/>
          <w:tab w:val="num" w:pos="1276"/>
        </w:tabs>
        <w:ind w:left="0" w:firstLine="709"/>
        <w:jc w:val="both"/>
        <w:rPr>
          <w:sz w:val="32"/>
        </w:rPr>
      </w:pPr>
      <w:r>
        <w:rPr>
          <w:sz w:val="32"/>
        </w:rPr>
        <w:t>Кредит, его роль и функции в рыночной экономике.</w:t>
      </w:r>
    </w:p>
    <w:p w14:paraId="28493664" w14:textId="77777777" w:rsidR="0089326D" w:rsidRDefault="0089326D" w:rsidP="000F7146">
      <w:pPr>
        <w:numPr>
          <w:ilvl w:val="0"/>
          <w:numId w:val="4"/>
        </w:numPr>
        <w:tabs>
          <w:tab w:val="clear" w:pos="720"/>
          <w:tab w:val="num" w:pos="900"/>
          <w:tab w:val="num" w:pos="1276"/>
        </w:tabs>
        <w:ind w:left="0" w:firstLine="709"/>
        <w:jc w:val="both"/>
        <w:rPr>
          <w:sz w:val="32"/>
        </w:rPr>
      </w:pPr>
      <w:r>
        <w:rPr>
          <w:sz w:val="32"/>
        </w:rPr>
        <w:t>Малый бизнес в России</w:t>
      </w:r>
      <w:r w:rsidR="00FB263E">
        <w:rPr>
          <w:sz w:val="32"/>
        </w:rPr>
        <w:t>: экономическая природа и особенности функционирования</w:t>
      </w:r>
      <w:r>
        <w:rPr>
          <w:sz w:val="32"/>
        </w:rPr>
        <w:t>.</w:t>
      </w:r>
    </w:p>
    <w:p w14:paraId="1BB871EC" w14:textId="77777777" w:rsidR="00FB263E" w:rsidRPr="00FB263E" w:rsidRDefault="00FB263E" w:rsidP="00FB263E">
      <w:pPr>
        <w:numPr>
          <w:ilvl w:val="0"/>
          <w:numId w:val="4"/>
        </w:numPr>
        <w:tabs>
          <w:tab w:val="clear" w:pos="720"/>
          <w:tab w:val="num" w:pos="900"/>
          <w:tab w:val="num" w:pos="1276"/>
        </w:tabs>
        <w:ind w:left="0" w:firstLine="709"/>
        <w:jc w:val="both"/>
        <w:rPr>
          <w:sz w:val="32"/>
        </w:rPr>
      </w:pPr>
      <w:r w:rsidRPr="00FB263E">
        <w:rPr>
          <w:sz w:val="32"/>
        </w:rPr>
        <w:t>Крупный бизнес: социально-экономическая природа, особенности функционирования и роль в экономике</w:t>
      </w:r>
    </w:p>
    <w:p w14:paraId="0DF72B2D" w14:textId="77777777" w:rsidR="0089326D" w:rsidRDefault="0089326D" w:rsidP="000F7146">
      <w:pPr>
        <w:numPr>
          <w:ilvl w:val="0"/>
          <w:numId w:val="4"/>
        </w:numPr>
        <w:tabs>
          <w:tab w:val="clear" w:pos="720"/>
          <w:tab w:val="num" w:pos="900"/>
          <w:tab w:val="num" w:pos="1276"/>
        </w:tabs>
        <w:ind w:left="0" w:firstLine="709"/>
        <w:jc w:val="both"/>
        <w:rPr>
          <w:sz w:val="32"/>
        </w:rPr>
      </w:pPr>
      <w:r>
        <w:rPr>
          <w:sz w:val="32"/>
        </w:rPr>
        <w:lastRenderedPageBreak/>
        <w:t>Внешняя торговля России</w:t>
      </w:r>
      <w:r w:rsidR="00FB263E">
        <w:rPr>
          <w:sz w:val="32"/>
        </w:rPr>
        <w:t>: основные направления, современное состояние и перспективы развития</w:t>
      </w:r>
      <w:r>
        <w:rPr>
          <w:sz w:val="32"/>
        </w:rPr>
        <w:t>.</w:t>
      </w:r>
    </w:p>
    <w:p w14:paraId="5E4018EA" w14:textId="77777777" w:rsidR="0089326D" w:rsidRDefault="0089326D" w:rsidP="000F7146">
      <w:pPr>
        <w:numPr>
          <w:ilvl w:val="0"/>
          <w:numId w:val="4"/>
        </w:numPr>
        <w:tabs>
          <w:tab w:val="clear" w:pos="720"/>
          <w:tab w:val="num" w:pos="900"/>
          <w:tab w:val="num" w:pos="1276"/>
        </w:tabs>
        <w:ind w:left="0" w:firstLine="709"/>
        <w:jc w:val="both"/>
        <w:rPr>
          <w:sz w:val="32"/>
        </w:rPr>
      </w:pPr>
      <w:r>
        <w:rPr>
          <w:sz w:val="32"/>
        </w:rPr>
        <w:t>Преимущества и недостатки различных форм организации бизнеса в России.</w:t>
      </w:r>
    </w:p>
    <w:p w14:paraId="5C08B25B" w14:textId="77777777" w:rsidR="0089326D" w:rsidRDefault="0089326D" w:rsidP="0089326D">
      <w:pPr>
        <w:tabs>
          <w:tab w:val="num" w:pos="900"/>
        </w:tabs>
        <w:ind w:left="900" w:hanging="540"/>
        <w:jc w:val="both"/>
        <w:rPr>
          <w:sz w:val="32"/>
        </w:rPr>
      </w:pPr>
    </w:p>
    <w:p w14:paraId="54AF35BC" w14:textId="77777777" w:rsidR="0089326D" w:rsidRDefault="0089326D" w:rsidP="0089326D">
      <w:pPr>
        <w:pStyle w:val="Heading8"/>
        <w:rPr>
          <w:sz w:val="32"/>
        </w:rPr>
      </w:pPr>
      <w:r>
        <w:rPr>
          <w:sz w:val="32"/>
        </w:rPr>
        <w:t>Вариант 3</w:t>
      </w:r>
    </w:p>
    <w:p w14:paraId="60AD3D9E" w14:textId="77777777" w:rsidR="0089326D" w:rsidRDefault="0089326D" w:rsidP="0089326D">
      <w:pPr>
        <w:ind w:left="360"/>
        <w:jc w:val="both"/>
        <w:rPr>
          <w:sz w:val="32"/>
        </w:rPr>
      </w:pPr>
    </w:p>
    <w:p w14:paraId="7121CBCF" w14:textId="77777777" w:rsidR="0089326D" w:rsidRDefault="0089326D" w:rsidP="00213C0D">
      <w:pPr>
        <w:pStyle w:val="BodyTextIndent"/>
        <w:numPr>
          <w:ilvl w:val="0"/>
          <w:numId w:val="5"/>
        </w:numPr>
        <w:rPr>
          <w:sz w:val="32"/>
        </w:rPr>
      </w:pPr>
      <w:r>
        <w:rPr>
          <w:sz w:val="32"/>
        </w:rPr>
        <w:t>Различные модели рынка (на примерах отдельных стран).</w:t>
      </w:r>
    </w:p>
    <w:p w14:paraId="3894B63E" w14:textId="77777777" w:rsidR="0089326D" w:rsidRDefault="0089326D" w:rsidP="00213C0D">
      <w:pPr>
        <w:pStyle w:val="BodyTextIndent"/>
        <w:numPr>
          <w:ilvl w:val="0"/>
          <w:numId w:val="5"/>
        </w:numPr>
        <w:rPr>
          <w:sz w:val="32"/>
        </w:rPr>
      </w:pPr>
      <w:r>
        <w:rPr>
          <w:sz w:val="32"/>
        </w:rPr>
        <w:t>Командно-административная система: преимущества и недостатки.</w:t>
      </w:r>
    </w:p>
    <w:p w14:paraId="3C202DAF" w14:textId="77777777" w:rsidR="0089326D" w:rsidRDefault="0089326D" w:rsidP="00213C0D">
      <w:pPr>
        <w:pStyle w:val="BodyTextIndent"/>
        <w:numPr>
          <w:ilvl w:val="0"/>
          <w:numId w:val="5"/>
        </w:numPr>
        <w:rPr>
          <w:sz w:val="32"/>
        </w:rPr>
      </w:pPr>
      <w:r>
        <w:rPr>
          <w:sz w:val="32"/>
        </w:rPr>
        <w:t>Преимущества и недостатки рынка.</w:t>
      </w:r>
    </w:p>
    <w:p w14:paraId="39855F27" w14:textId="77777777" w:rsidR="0089326D" w:rsidRDefault="0089326D" w:rsidP="00213C0D">
      <w:pPr>
        <w:pStyle w:val="BodyTextIndent"/>
        <w:numPr>
          <w:ilvl w:val="0"/>
          <w:numId w:val="5"/>
        </w:numPr>
        <w:rPr>
          <w:sz w:val="32"/>
        </w:rPr>
      </w:pPr>
      <w:r>
        <w:rPr>
          <w:sz w:val="32"/>
        </w:rPr>
        <w:t>Проблемы формирования рыночной инфраструктуры в России.</w:t>
      </w:r>
    </w:p>
    <w:p w14:paraId="4CA02712" w14:textId="77777777" w:rsidR="0089326D" w:rsidRPr="0004144A" w:rsidRDefault="0004144A" w:rsidP="0004144A">
      <w:pPr>
        <w:pStyle w:val="BodyTextIndent"/>
        <w:numPr>
          <w:ilvl w:val="0"/>
          <w:numId w:val="5"/>
        </w:numPr>
        <w:rPr>
          <w:sz w:val="32"/>
        </w:rPr>
      </w:pPr>
      <w:r w:rsidRPr="0004144A">
        <w:rPr>
          <w:sz w:val="32"/>
        </w:rPr>
        <w:t>Особенности типов рыночных структур в современной экономике: монополия.</w:t>
      </w:r>
    </w:p>
    <w:p w14:paraId="3707B774" w14:textId="77777777" w:rsidR="0089326D" w:rsidRDefault="0089326D" w:rsidP="00213C0D">
      <w:pPr>
        <w:pStyle w:val="BodyTextIndent"/>
        <w:numPr>
          <w:ilvl w:val="0"/>
          <w:numId w:val="5"/>
        </w:numPr>
        <w:rPr>
          <w:sz w:val="32"/>
        </w:rPr>
      </w:pPr>
      <w:r>
        <w:rPr>
          <w:sz w:val="32"/>
        </w:rPr>
        <w:t>Функции государства в рыночной экономике.</w:t>
      </w:r>
    </w:p>
    <w:p w14:paraId="3E15B5C8" w14:textId="77777777" w:rsidR="0089326D" w:rsidRDefault="0089326D" w:rsidP="00213C0D">
      <w:pPr>
        <w:pStyle w:val="BodyTextIndent"/>
        <w:numPr>
          <w:ilvl w:val="0"/>
          <w:numId w:val="5"/>
        </w:numPr>
        <w:rPr>
          <w:sz w:val="32"/>
        </w:rPr>
      </w:pPr>
      <w:r>
        <w:rPr>
          <w:sz w:val="32"/>
        </w:rPr>
        <w:t>Экономические и правовые аспекты собственности в России.</w:t>
      </w:r>
    </w:p>
    <w:p w14:paraId="61EB8EEC" w14:textId="77777777" w:rsidR="0089326D" w:rsidRDefault="0089326D" w:rsidP="00213C0D">
      <w:pPr>
        <w:numPr>
          <w:ilvl w:val="0"/>
          <w:numId w:val="5"/>
        </w:numPr>
        <w:jc w:val="both"/>
        <w:rPr>
          <w:sz w:val="32"/>
        </w:rPr>
      </w:pPr>
      <w:r>
        <w:rPr>
          <w:sz w:val="32"/>
        </w:rPr>
        <w:t>Бюджет</w:t>
      </w:r>
      <w:r w:rsidR="0004144A">
        <w:rPr>
          <w:sz w:val="32"/>
        </w:rPr>
        <w:t xml:space="preserve"> государства</w:t>
      </w:r>
      <w:r>
        <w:rPr>
          <w:sz w:val="32"/>
        </w:rPr>
        <w:t xml:space="preserve"> и налоговая система.</w:t>
      </w:r>
    </w:p>
    <w:p w14:paraId="24D6E8B3" w14:textId="77777777" w:rsidR="0089326D" w:rsidRDefault="0089326D" w:rsidP="00213C0D">
      <w:pPr>
        <w:numPr>
          <w:ilvl w:val="0"/>
          <w:numId w:val="5"/>
        </w:numPr>
        <w:jc w:val="both"/>
        <w:rPr>
          <w:sz w:val="32"/>
        </w:rPr>
      </w:pPr>
      <w:r>
        <w:rPr>
          <w:sz w:val="32"/>
        </w:rPr>
        <w:t>Проблемы сбалансированности государственного бюджета.</w:t>
      </w:r>
    </w:p>
    <w:p w14:paraId="63A9E342" w14:textId="77777777" w:rsidR="0089326D" w:rsidRDefault="0089326D" w:rsidP="00213C0D">
      <w:pPr>
        <w:numPr>
          <w:ilvl w:val="0"/>
          <w:numId w:val="5"/>
        </w:numPr>
        <w:jc w:val="both"/>
        <w:rPr>
          <w:sz w:val="32"/>
        </w:rPr>
      </w:pPr>
      <w:r>
        <w:rPr>
          <w:sz w:val="32"/>
        </w:rPr>
        <w:t>Инфляция и антиинфляционные мероприятия государства</w:t>
      </w:r>
      <w:r w:rsidR="0004144A">
        <w:rPr>
          <w:sz w:val="32"/>
        </w:rPr>
        <w:t>.</w:t>
      </w:r>
    </w:p>
    <w:p w14:paraId="078038B7" w14:textId="77777777" w:rsidR="0089326D" w:rsidRDefault="0089326D" w:rsidP="00213C0D">
      <w:pPr>
        <w:numPr>
          <w:ilvl w:val="0"/>
          <w:numId w:val="5"/>
        </w:numPr>
        <w:jc w:val="both"/>
        <w:rPr>
          <w:sz w:val="32"/>
        </w:rPr>
      </w:pPr>
      <w:r>
        <w:rPr>
          <w:sz w:val="32"/>
        </w:rPr>
        <w:t>Экономические циклы и кризисы.</w:t>
      </w:r>
    </w:p>
    <w:p w14:paraId="5D0C80DF" w14:textId="77777777" w:rsidR="0089326D" w:rsidRDefault="0089326D" w:rsidP="00213C0D">
      <w:pPr>
        <w:numPr>
          <w:ilvl w:val="0"/>
          <w:numId w:val="5"/>
        </w:numPr>
        <w:jc w:val="both"/>
        <w:rPr>
          <w:sz w:val="32"/>
        </w:rPr>
      </w:pPr>
      <w:r>
        <w:rPr>
          <w:sz w:val="32"/>
        </w:rPr>
        <w:t>Банковская система России. Виды банков и их функции.</w:t>
      </w:r>
    </w:p>
    <w:p w14:paraId="43B8D449" w14:textId="77777777" w:rsidR="0004144A" w:rsidRDefault="0004144A" w:rsidP="00213C0D">
      <w:pPr>
        <w:numPr>
          <w:ilvl w:val="0"/>
          <w:numId w:val="5"/>
        </w:numPr>
        <w:jc w:val="both"/>
        <w:rPr>
          <w:sz w:val="32"/>
        </w:rPr>
      </w:pPr>
      <w:r>
        <w:rPr>
          <w:sz w:val="32"/>
        </w:rPr>
        <w:t>Денежно-кредитная политика Банка России: понятие, цели, инструменты, основные направления.</w:t>
      </w:r>
    </w:p>
    <w:p w14:paraId="24B4D63A" w14:textId="77777777" w:rsidR="0004144A" w:rsidRPr="0004144A" w:rsidRDefault="0004144A" w:rsidP="0004144A">
      <w:pPr>
        <w:numPr>
          <w:ilvl w:val="0"/>
          <w:numId w:val="5"/>
        </w:numPr>
        <w:jc w:val="both"/>
        <w:rPr>
          <w:sz w:val="32"/>
        </w:rPr>
      </w:pPr>
      <w:r w:rsidRPr="0004144A">
        <w:rPr>
          <w:sz w:val="32"/>
        </w:rPr>
        <w:t>Прибыль: общеэкономический и микроэкономический аспекты анализа</w:t>
      </w:r>
      <w:r>
        <w:rPr>
          <w:sz w:val="32"/>
        </w:rPr>
        <w:t>.</w:t>
      </w:r>
    </w:p>
    <w:p w14:paraId="488B4384" w14:textId="77777777" w:rsidR="0089326D" w:rsidRDefault="0089326D" w:rsidP="00213C0D">
      <w:pPr>
        <w:numPr>
          <w:ilvl w:val="0"/>
          <w:numId w:val="5"/>
        </w:numPr>
        <w:jc w:val="both"/>
        <w:rPr>
          <w:sz w:val="32"/>
        </w:rPr>
      </w:pPr>
      <w:r>
        <w:rPr>
          <w:sz w:val="32"/>
        </w:rPr>
        <w:t>Рынок труда: занятость и безработица.</w:t>
      </w:r>
    </w:p>
    <w:p w14:paraId="21A9EDA1" w14:textId="77777777" w:rsidR="0089326D" w:rsidRDefault="0089326D" w:rsidP="00213C0D">
      <w:pPr>
        <w:numPr>
          <w:ilvl w:val="0"/>
          <w:numId w:val="5"/>
        </w:numPr>
        <w:jc w:val="both"/>
        <w:rPr>
          <w:sz w:val="32"/>
        </w:rPr>
      </w:pPr>
      <w:r>
        <w:rPr>
          <w:sz w:val="32"/>
        </w:rPr>
        <w:t>Рынок труда и заработная плата: сущность и современные тенденции.</w:t>
      </w:r>
    </w:p>
    <w:p w14:paraId="0F0E08B1" w14:textId="77777777" w:rsidR="0089326D" w:rsidRDefault="0089326D" w:rsidP="00213C0D">
      <w:pPr>
        <w:numPr>
          <w:ilvl w:val="0"/>
          <w:numId w:val="5"/>
        </w:numPr>
        <w:jc w:val="both"/>
        <w:rPr>
          <w:sz w:val="32"/>
        </w:rPr>
      </w:pPr>
      <w:r>
        <w:rPr>
          <w:sz w:val="32"/>
        </w:rPr>
        <w:t>Эволюция денег и денежные реформы в России.</w:t>
      </w:r>
    </w:p>
    <w:p w14:paraId="2870218E" w14:textId="77777777" w:rsidR="0089326D" w:rsidRDefault="0089326D" w:rsidP="00213C0D">
      <w:pPr>
        <w:numPr>
          <w:ilvl w:val="0"/>
          <w:numId w:val="5"/>
        </w:numPr>
        <w:jc w:val="both"/>
        <w:rPr>
          <w:sz w:val="32"/>
        </w:rPr>
      </w:pPr>
      <w:r>
        <w:rPr>
          <w:sz w:val="32"/>
        </w:rPr>
        <w:t>Деньги и их роль в экономике. Равновесие на денежном рынке.</w:t>
      </w:r>
    </w:p>
    <w:p w14:paraId="70C4015A" w14:textId="77777777" w:rsidR="0089326D" w:rsidRDefault="0089326D" w:rsidP="00213C0D">
      <w:pPr>
        <w:numPr>
          <w:ilvl w:val="0"/>
          <w:numId w:val="5"/>
        </w:numPr>
        <w:jc w:val="both"/>
        <w:rPr>
          <w:sz w:val="32"/>
        </w:rPr>
      </w:pPr>
      <w:r>
        <w:rPr>
          <w:sz w:val="32"/>
        </w:rPr>
        <w:t>Система национальных счетов и макроэкономические измерения в экономике.</w:t>
      </w:r>
    </w:p>
    <w:p w14:paraId="2A74BF73" w14:textId="77777777" w:rsidR="0089326D" w:rsidRDefault="0089326D" w:rsidP="00213C0D">
      <w:pPr>
        <w:numPr>
          <w:ilvl w:val="0"/>
          <w:numId w:val="5"/>
        </w:numPr>
        <w:jc w:val="both"/>
        <w:rPr>
          <w:sz w:val="32"/>
        </w:rPr>
      </w:pPr>
      <w:r>
        <w:rPr>
          <w:sz w:val="32"/>
        </w:rPr>
        <w:t>Валовой национальный продукт и национальный доход.</w:t>
      </w:r>
    </w:p>
    <w:p w14:paraId="5BE16C07" w14:textId="77777777" w:rsidR="0089326D" w:rsidRDefault="0089326D" w:rsidP="00213C0D">
      <w:pPr>
        <w:numPr>
          <w:ilvl w:val="0"/>
          <w:numId w:val="5"/>
        </w:numPr>
        <w:jc w:val="both"/>
        <w:rPr>
          <w:sz w:val="32"/>
        </w:rPr>
      </w:pPr>
      <w:r>
        <w:rPr>
          <w:sz w:val="32"/>
        </w:rPr>
        <w:t>Конкуренция в российской экономике и антимонопольная политика государства.</w:t>
      </w:r>
    </w:p>
    <w:p w14:paraId="71FA2CCB" w14:textId="77777777" w:rsidR="0089326D" w:rsidRDefault="0089326D" w:rsidP="00213C0D">
      <w:pPr>
        <w:numPr>
          <w:ilvl w:val="0"/>
          <w:numId w:val="5"/>
        </w:numPr>
        <w:jc w:val="both"/>
        <w:rPr>
          <w:sz w:val="32"/>
        </w:rPr>
      </w:pPr>
      <w:r>
        <w:rPr>
          <w:sz w:val="32"/>
        </w:rPr>
        <w:lastRenderedPageBreak/>
        <w:t>Проблемы распределения дохода, социальной защищённости и бедности в условиях рынка.</w:t>
      </w:r>
    </w:p>
    <w:p w14:paraId="2595694D" w14:textId="77777777" w:rsidR="0089326D" w:rsidRDefault="0089326D" w:rsidP="00213C0D">
      <w:pPr>
        <w:numPr>
          <w:ilvl w:val="0"/>
          <w:numId w:val="5"/>
        </w:numPr>
        <w:jc w:val="both"/>
        <w:rPr>
          <w:sz w:val="32"/>
        </w:rPr>
      </w:pPr>
      <w:r>
        <w:rPr>
          <w:sz w:val="32"/>
        </w:rPr>
        <w:t>Механизм функционирования рыночной экономики: опыт и проблемы.</w:t>
      </w:r>
    </w:p>
    <w:p w14:paraId="6FF564B2" w14:textId="77777777" w:rsidR="0089326D" w:rsidRDefault="0089326D" w:rsidP="00213C0D">
      <w:pPr>
        <w:numPr>
          <w:ilvl w:val="0"/>
          <w:numId w:val="5"/>
        </w:numPr>
        <w:jc w:val="both"/>
        <w:rPr>
          <w:sz w:val="32"/>
        </w:rPr>
      </w:pPr>
      <w:r>
        <w:rPr>
          <w:sz w:val="32"/>
        </w:rPr>
        <w:t>Факторы и типы экономического роста.</w:t>
      </w:r>
    </w:p>
    <w:p w14:paraId="3424E392" w14:textId="77777777" w:rsidR="0089326D" w:rsidRDefault="0004144A" w:rsidP="00213C0D">
      <w:pPr>
        <w:numPr>
          <w:ilvl w:val="0"/>
          <w:numId w:val="5"/>
        </w:numPr>
        <w:jc w:val="both"/>
        <w:rPr>
          <w:sz w:val="32"/>
        </w:rPr>
      </w:pPr>
      <w:r>
        <w:rPr>
          <w:sz w:val="32"/>
        </w:rPr>
        <w:t>Проблемы экономического</w:t>
      </w:r>
      <w:r w:rsidR="0089326D">
        <w:rPr>
          <w:sz w:val="32"/>
        </w:rPr>
        <w:t xml:space="preserve"> рост</w:t>
      </w:r>
      <w:r>
        <w:rPr>
          <w:sz w:val="32"/>
        </w:rPr>
        <w:t>а</w:t>
      </w:r>
      <w:r w:rsidR="0089326D">
        <w:rPr>
          <w:sz w:val="32"/>
        </w:rPr>
        <w:t xml:space="preserve"> </w:t>
      </w:r>
      <w:r>
        <w:rPr>
          <w:sz w:val="32"/>
        </w:rPr>
        <w:t>в России</w:t>
      </w:r>
      <w:r w:rsidR="0089326D">
        <w:rPr>
          <w:sz w:val="32"/>
        </w:rPr>
        <w:t>.</w:t>
      </w:r>
    </w:p>
    <w:p w14:paraId="063B28E4" w14:textId="77777777" w:rsidR="0089326D" w:rsidRDefault="0089326D" w:rsidP="00213C0D">
      <w:pPr>
        <w:numPr>
          <w:ilvl w:val="0"/>
          <w:numId w:val="5"/>
        </w:numPr>
        <w:jc w:val="both"/>
        <w:rPr>
          <w:sz w:val="32"/>
        </w:rPr>
      </w:pPr>
      <w:r>
        <w:rPr>
          <w:sz w:val="32"/>
        </w:rPr>
        <w:t>Государственное регулирование сельскохозяйственного производства в условиях рыночных отношений (зарубежный и отечественный опыт).</w:t>
      </w:r>
    </w:p>
    <w:p w14:paraId="269C65EE" w14:textId="77777777" w:rsidR="0089326D" w:rsidRDefault="0089326D" w:rsidP="00213C0D">
      <w:pPr>
        <w:numPr>
          <w:ilvl w:val="0"/>
          <w:numId w:val="5"/>
        </w:numPr>
        <w:jc w:val="both"/>
        <w:rPr>
          <w:sz w:val="32"/>
        </w:rPr>
      </w:pPr>
      <w:r>
        <w:rPr>
          <w:sz w:val="32"/>
        </w:rPr>
        <w:t>Государственная собственность: сущность, место и роль в рыночной экономике.</w:t>
      </w:r>
    </w:p>
    <w:p w14:paraId="58FF30A7" w14:textId="77777777" w:rsidR="0089326D" w:rsidRDefault="0089326D" w:rsidP="00213C0D">
      <w:pPr>
        <w:numPr>
          <w:ilvl w:val="0"/>
          <w:numId w:val="5"/>
        </w:numPr>
        <w:jc w:val="both"/>
        <w:rPr>
          <w:sz w:val="32"/>
        </w:rPr>
      </w:pPr>
      <w:r>
        <w:rPr>
          <w:sz w:val="32"/>
        </w:rPr>
        <w:t>Границы государственного вмешательства в экономику.</w:t>
      </w:r>
    </w:p>
    <w:p w14:paraId="50FA64A9" w14:textId="77777777" w:rsidR="0089326D" w:rsidRDefault="0089326D" w:rsidP="00213C0D">
      <w:pPr>
        <w:numPr>
          <w:ilvl w:val="0"/>
          <w:numId w:val="5"/>
        </w:numPr>
        <w:jc w:val="both"/>
        <w:rPr>
          <w:sz w:val="32"/>
        </w:rPr>
      </w:pPr>
      <w:r>
        <w:rPr>
          <w:sz w:val="32"/>
        </w:rPr>
        <w:t>Роль инвестиций в современной экономике.</w:t>
      </w:r>
    </w:p>
    <w:p w14:paraId="30F49A1C" w14:textId="77777777" w:rsidR="0089326D" w:rsidRDefault="0089326D" w:rsidP="00213C0D">
      <w:pPr>
        <w:numPr>
          <w:ilvl w:val="0"/>
          <w:numId w:val="5"/>
        </w:numPr>
        <w:jc w:val="both"/>
        <w:rPr>
          <w:sz w:val="32"/>
        </w:rPr>
      </w:pPr>
      <w:r>
        <w:rPr>
          <w:sz w:val="32"/>
        </w:rPr>
        <w:t>Доходы в современном обществе и их распределение.</w:t>
      </w:r>
    </w:p>
    <w:p w14:paraId="32C90189" w14:textId="77777777" w:rsidR="0089326D" w:rsidRDefault="0089326D" w:rsidP="00213C0D">
      <w:pPr>
        <w:numPr>
          <w:ilvl w:val="0"/>
          <w:numId w:val="5"/>
        </w:numPr>
        <w:jc w:val="both"/>
        <w:rPr>
          <w:sz w:val="32"/>
        </w:rPr>
      </w:pPr>
      <w:r>
        <w:rPr>
          <w:sz w:val="32"/>
        </w:rPr>
        <w:t>Фирма как субъект рыночных отношений и её организационно-правовые формы.</w:t>
      </w:r>
    </w:p>
    <w:p w14:paraId="644CA4AE" w14:textId="77777777" w:rsidR="0089326D" w:rsidRDefault="0089326D" w:rsidP="00213C0D">
      <w:pPr>
        <w:numPr>
          <w:ilvl w:val="0"/>
          <w:numId w:val="5"/>
        </w:numPr>
        <w:jc w:val="both"/>
        <w:rPr>
          <w:sz w:val="32"/>
        </w:rPr>
      </w:pPr>
      <w:r>
        <w:rPr>
          <w:sz w:val="32"/>
        </w:rPr>
        <w:t>Акционирование: мировой опыт, российские реалии и проблемы.</w:t>
      </w:r>
    </w:p>
    <w:p w14:paraId="6B56A517" w14:textId="77777777" w:rsidR="0089326D" w:rsidRDefault="0089326D" w:rsidP="00213C0D">
      <w:pPr>
        <w:numPr>
          <w:ilvl w:val="0"/>
          <w:numId w:val="5"/>
        </w:numPr>
        <w:jc w:val="both"/>
        <w:rPr>
          <w:sz w:val="32"/>
        </w:rPr>
      </w:pPr>
      <w:r>
        <w:rPr>
          <w:sz w:val="32"/>
        </w:rPr>
        <w:t xml:space="preserve">Малый бизнес: характерные черты, преимущества, зарубежный опыт и проблемы </w:t>
      </w:r>
      <w:r w:rsidR="00FB263E">
        <w:rPr>
          <w:sz w:val="32"/>
        </w:rPr>
        <w:t>развития</w:t>
      </w:r>
      <w:r>
        <w:rPr>
          <w:sz w:val="32"/>
        </w:rPr>
        <w:t xml:space="preserve"> в России.</w:t>
      </w:r>
    </w:p>
    <w:p w14:paraId="76084330" w14:textId="77777777" w:rsidR="0089326D" w:rsidRDefault="0089326D" w:rsidP="00213C0D">
      <w:pPr>
        <w:numPr>
          <w:ilvl w:val="0"/>
          <w:numId w:val="5"/>
        </w:numPr>
        <w:jc w:val="both"/>
        <w:rPr>
          <w:sz w:val="32"/>
        </w:rPr>
      </w:pPr>
      <w:r>
        <w:rPr>
          <w:sz w:val="32"/>
        </w:rPr>
        <w:t xml:space="preserve">Предпринимательство в России: проблемы и тенденции развития. </w:t>
      </w:r>
    </w:p>
    <w:p w14:paraId="36066E91" w14:textId="77777777" w:rsidR="0089326D" w:rsidRDefault="0089326D" w:rsidP="00213C0D">
      <w:pPr>
        <w:numPr>
          <w:ilvl w:val="0"/>
          <w:numId w:val="5"/>
        </w:numPr>
        <w:jc w:val="both"/>
        <w:rPr>
          <w:sz w:val="32"/>
        </w:rPr>
      </w:pPr>
      <w:r>
        <w:rPr>
          <w:sz w:val="32"/>
        </w:rPr>
        <w:t>Особенности функционирования бирж в России.</w:t>
      </w:r>
    </w:p>
    <w:p w14:paraId="2FCC7A55" w14:textId="77777777" w:rsidR="0089326D" w:rsidRDefault="0089326D">
      <w:pPr>
        <w:jc w:val="center"/>
        <w:rPr>
          <w:b/>
          <w:bCs/>
          <w:sz w:val="32"/>
        </w:rPr>
      </w:pPr>
    </w:p>
    <w:p w14:paraId="527DD78F" w14:textId="77777777" w:rsidR="00657365" w:rsidRDefault="00657365">
      <w:pPr>
        <w:jc w:val="center"/>
        <w:rPr>
          <w:b/>
          <w:bCs/>
          <w:sz w:val="32"/>
        </w:rPr>
      </w:pPr>
      <w:r>
        <w:rPr>
          <w:b/>
          <w:bCs/>
          <w:sz w:val="32"/>
        </w:rPr>
        <w:t>6. СПИСОК РЕКОМЕНДУЕМОЙ ЛИТЕРАТУРЫ</w:t>
      </w:r>
    </w:p>
    <w:p w14:paraId="40C36A22" w14:textId="77777777" w:rsidR="00876738" w:rsidRDefault="00876738" w:rsidP="00876738">
      <w:pPr>
        <w:ind w:firstLine="709"/>
        <w:jc w:val="both"/>
        <w:rPr>
          <w:b/>
          <w:sz w:val="28"/>
          <w:szCs w:val="28"/>
        </w:rPr>
      </w:pPr>
    </w:p>
    <w:p w14:paraId="23CB6462" w14:textId="77777777" w:rsidR="00876738" w:rsidRPr="00876738" w:rsidRDefault="00876738" w:rsidP="00876738">
      <w:pPr>
        <w:jc w:val="center"/>
        <w:rPr>
          <w:b/>
          <w:sz w:val="32"/>
          <w:szCs w:val="32"/>
        </w:rPr>
      </w:pPr>
      <w:r w:rsidRPr="00876738">
        <w:rPr>
          <w:b/>
          <w:sz w:val="32"/>
          <w:szCs w:val="32"/>
        </w:rPr>
        <w:t xml:space="preserve">а) </w:t>
      </w:r>
      <w:r>
        <w:rPr>
          <w:b/>
          <w:sz w:val="32"/>
          <w:szCs w:val="32"/>
        </w:rPr>
        <w:t>о</w:t>
      </w:r>
      <w:r w:rsidRPr="00876738">
        <w:rPr>
          <w:b/>
          <w:sz w:val="32"/>
          <w:szCs w:val="32"/>
        </w:rPr>
        <w:t>сновная литература:</w:t>
      </w:r>
    </w:p>
    <w:p w14:paraId="4CD6C8C3" w14:textId="77777777" w:rsidR="00876738" w:rsidRPr="00876738" w:rsidRDefault="00876738" w:rsidP="00876738">
      <w:pPr>
        <w:pStyle w:val="BodyText"/>
        <w:numPr>
          <w:ilvl w:val="0"/>
          <w:numId w:val="15"/>
        </w:numPr>
        <w:tabs>
          <w:tab w:val="left" w:pos="0"/>
        </w:tabs>
        <w:jc w:val="both"/>
        <w:rPr>
          <w:sz w:val="32"/>
          <w:szCs w:val="32"/>
        </w:rPr>
      </w:pPr>
      <w:r w:rsidRPr="00876738">
        <w:rPr>
          <w:sz w:val="32"/>
          <w:szCs w:val="32"/>
        </w:rPr>
        <w:t>Макроэкономика. Теория и российская практика: учебник / под ред. Проф. А.Г. Грязновой и проф. Н.Н. Думной. М: КНОРУС, 2011.</w:t>
      </w:r>
    </w:p>
    <w:p w14:paraId="66E0AD6A" w14:textId="77777777" w:rsidR="00876738" w:rsidRPr="00876738" w:rsidRDefault="00876738" w:rsidP="00876738">
      <w:pPr>
        <w:numPr>
          <w:ilvl w:val="0"/>
          <w:numId w:val="15"/>
        </w:numPr>
        <w:tabs>
          <w:tab w:val="left" w:pos="0"/>
        </w:tabs>
        <w:jc w:val="both"/>
        <w:rPr>
          <w:sz w:val="32"/>
          <w:szCs w:val="32"/>
        </w:rPr>
      </w:pPr>
      <w:r w:rsidRPr="00876738">
        <w:rPr>
          <w:sz w:val="32"/>
          <w:szCs w:val="32"/>
        </w:rPr>
        <w:t>Макконнелл К., Брю С. Экономикс: в 2 т. / пер. с англ. 17-е изд. – М.: ИНФРА-М, 2009.</w:t>
      </w:r>
    </w:p>
    <w:p w14:paraId="5469ADC6" w14:textId="77777777" w:rsidR="00876738" w:rsidRPr="00876738" w:rsidRDefault="00876738" w:rsidP="00876738">
      <w:pPr>
        <w:numPr>
          <w:ilvl w:val="0"/>
          <w:numId w:val="15"/>
        </w:numPr>
        <w:tabs>
          <w:tab w:val="left" w:pos="0"/>
        </w:tabs>
        <w:jc w:val="both"/>
        <w:rPr>
          <w:sz w:val="32"/>
          <w:szCs w:val="32"/>
        </w:rPr>
      </w:pPr>
      <w:r w:rsidRPr="00876738">
        <w:rPr>
          <w:sz w:val="32"/>
          <w:szCs w:val="32"/>
        </w:rPr>
        <w:t>Курс экономической теории. / Под ред. Чепурина М.Н., Киселевой Е.А. – Киров: «АСА», 2010.</w:t>
      </w:r>
    </w:p>
    <w:p w14:paraId="753C5ED7" w14:textId="77777777" w:rsidR="00077927" w:rsidRPr="00077927" w:rsidRDefault="00077927" w:rsidP="00077927">
      <w:pPr>
        <w:pStyle w:val="BodyText"/>
        <w:numPr>
          <w:ilvl w:val="0"/>
          <w:numId w:val="15"/>
        </w:numPr>
        <w:tabs>
          <w:tab w:val="left" w:pos="0"/>
        </w:tabs>
        <w:jc w:val="both"/>
        <w:rPr>
          <w:sz w:val="32"/>
          <w:szCs w:val="32"/>
        </w:rPr>
      </w:pPr>
      <w:r w:rsidRPr="00077927">
        <w:rPr>
          <w:sz w:val="32"/>
          <w:szCs w:val="32"/>
        </w:rPr>
        <w:t>Розанова, Н.М.  Микроэкономика. Руководство для будущих проффессионалов: учебник для бакалавров / Н.М. Розанова. - М.: Юрайт: ИД Юрайт, 2012 - 986 с.</w:t>
      </w:r>
    </w:p>
    <w:p w14:paraId="280F5D1C" w14:textId="77777777" w:rsidR="00876738" w:rsidRPr="00077927" w:rsidRDefault="00077927" w:rsidP="00077927">
      <w:pPr>
        <w:pStyle w:val="BodyText"/>
        <w:numPr>
          <w:ilvl w:val="0"/>
          <w:numId w:val="15"/>
        </w:numPr>
        <w:tabs>
          <w:tab w:val="left" w:pos="0"/>
        </w:tabs>
        <w:jc w:val="both"/>
        <w:rPr>
          <w:sz w:val="32"/>
          <w:szCs w:val="32"/>
        </w:rPr>
      </w:pPr>
      <w:r w:rsidRPr="00077927">
        <w:rPr>
          <w:sz w:val="32"/>
          <w:szCs w:val="32"/>
        </w:rPr>
        <w:lastRenderedPageBreak/>
        <w:t>Сажина М.А. Экономическая теория: учебник / М.А. Сажина. - 3-е изд.; перераб. и доп. - М.: ИД "Форум": ИНФРА-М, 2013 - 608 с.</w:t>
      </w:r>
    </w:p>
    <w:p w14:paraId="7073D083" w14:textId="77777777" w:rsidR="00876738" w:rsidRPr="00876738" w:rsidRDefault="00876738" w:rsidP="00876738">
      <w:pPr>
        <w:tabs>
          <w:tab w:val="left" w:pos="720"/>
        </w:tabs>
        <w:ind w:firstLine="360"/>
        <w:jc w:val="center"/>
        <w:rPr>
          <w:b/>
          <w:sz w:val="32"/>
          <w:szCs w:val="32"/>
        </w:rPr>
      </w:pPr>
      <w:r w:rsidRPr="00876738">
        <w:rPr>
          <w:b/>
          <w:sz w:val="32"/>
          <w:szCs w:val="32"/>
        </w:rPr>
        <w:t xml:space="preserve">б) </w:t>
      </w:r>
      <w:r>
        <w:rPr>
          <w:b/>
          <w:sz w:val="32"/>
          <w:szCs w:val="32"/>
        </w:rPr>
        <w:t>д</w:t>
      </w:r>
      <w:r w:rsidRPr="00876738">
        <w:rPr>
          <w:b/>
          <w:sz w:val="32"/>
          <w:szCs w:val="32"/>
        </w:rPr>
        <w:t>ополнительная литература:</w:t>
      </w:r>
    </w:p>
    <w:p w14:paraId="26132D86" w14:textId="77777777" w:rsidR="00876738" w:rsidRPr="00876738" w:rsidRDefault="00876738" w:rsidP="00876738">
      <w:pPr>
        <w:numPr>
          <w:ilvl w:val="0"/>
          <w:numId w:val="16"/>
        </w:numPr>
        <w:jc w:val="both"/>
        <w:rPr>
          <w:sz w:val="32"/>
          <w:szCs w:val="32"/>
        </w:rPr>
      </w:pPr>
      <w:r w:rsidRPr="00876738">
        <w:rPr>
          <w:sz w:val="32"/>
          <w:szCs w:val="32"/>
        </w:rPr>
        <w:t>Вечканов Г.С., Вечканова Г.Р. Экономическая теория: Учебник для вузов. – М.: ЭКСМО, 2009.</w:t>
      </w:r>
    </w:p>
    <w:p w14:paraId="48C631F0" w14:textId="77777777" w:rsidR="00876738" w:rsidRPr="00876738" w:rsidRDefault="00876738" w:rsidP="00876738">
      <w:pPr>
        <w:numPr>
          <w:ilvl w:val="0"/>
          <w:numId w:val="16"/>
        </w:numPr>
        <w:tabs>
          <w:tab w:val="num" w:pos="540"/>
        </w:tabs>
        <w:jc w:val="both"/>
        <w:rPr>
          <w:sz w:val="32"/>
          <w:szCs w:val="32"/>
        </w:rPr>
      </w:pPr>
      <w:r w:rsidRPr="00876738">
        <w:rPr>
          <w:sz w:val="32"/>
          <w:szCs w:val="32"/>
        </w:rPr>
        <w:t>Институциональная экономика: новая институциональная экономическая теория: Учебник /Под общей ред. д.э.н., проф. А.А. Аузана. – М.: ИНФРА - М, 2010.</w:t>
      </w:r>
    </w:p>
    <w:p w14:paraId="7676B03B" w14:textId="77777777" w:rsidR="00077927" w:rsidRPr="00077927" w:rsidRDefault="00077927" w:rsidP="00077927">
      <w:pPr>
        <w:numPr>
          <w:ilvl w:val="0"/>
          <w:numId w:val="16"/>
        </w:numPr>
        <w:tabs>
          <w:tab w:val="clear" w:pos="720"/>
          <w:tab w:val="num" w:pos="540"/>
          <w:tab w:val="num" w:pos="993"/>
        </w:tabs>
        <w:ind w:left="0" w:firstLine="709"/>
        <w:jc w:val="both"/>
        <w:rPr>
          <w:sz w:val="32"/>
          <w:szCs w:val="32"/>
        </w:rPr>
      </w:pPr>
      <w:hyperlink r:id="rId11" w:anchor="none" w:history="1">
        <w:r w:rsidRPr="00077927">
          <w:rPr>
            <w:sz w:val="32"/>
            <w:szCs w:val="32"/>
          </w:rPr>
          <w:t>Кочетков А. А.</w:t>
        </w:r>
      </w:hyperlink>
      <w:r w:rsidRPr="00077927">
        <w:rPr>
          <w:sz w:val="32"/>
          <w:szCs w:val="32"/>
        </w:rPr>
        <w:t>Экономическая теория [Электронный ресурс] : Учебник для бакалавров / Под общ.ред. А. А. Кочеткова. - 5-е изд., перераб. и доп. - М. : Издательско-торговая корпорация «Дашков и К°», 2013. - 696 с. (ZNANIUM)</w:t>
      </w:r>
    </w:p>
    <w:p w14:paraId="4253C4CA" w14:textId="77777777" w:rsidR="00876738" w:rsidRDefault="00876738" w:rsidP="00077927">
      <w:pPr>
        <w:numPr>
          <w:ilvl w:val="0"/>
          <w:numId w:val="16"/>
        </w:numPr>
        <w:tabs>
          <w:tab w:val="clear" w:pos="720"/>
          <w:tab w:val="num" w:pos="540"/>
          <w:tab w:val="num" w:pos="993"/>
        </w:tabs>
        <w:ind w:left="0" w:firstLine="709"/>
        <w:jc w:val="both"/>
        <w:rPr>
          <w:sz w:val="32"/>
          <w:szCs w:val="32"/>
        </w:rPr>
      </w:pPr>
      <w:r w:rsidRPr="00876738">
        <w:rPr>
          <w:sz w:val="32"/>
          <w:szCs w:val="32"/>
        </w:rPr>
        <w:t>Национальная экономика: учебник / Под общ. ред. Р.М. Нуреева. –М.: ИНФРА-М, 2010.</w:t>
      </w:r>
    </w:p>
    <w:p w14:paraId="22B14EE1" w14:textId="77777777" w:rsidR="00077927" w:rsidRPr="00077927" w:rsidRDefault="00077927" w:rsidP="00077927">
      <w:pPr>
        <w:numPr>
          <w:ilvl w:val="0"/>
          <w:numId w:val="16"/>
        </w:numPr>
        <w:tabs>
          <w:tab w:val="clear" w:pos="720"/>
          <w:tab w:val="num" w:pos="540"/>
          <w:tab w:val="num" w:pos="993"/>
        </w:tabs>
        <w:ind w:left="0" w:firstLine="709"/>
        <w:jc w:val="both"/>
        <w:rPr>
          <w:sz w:val="32"/>
          <w:szCs w:val="32"/>
        </w:rPr>
      </w:pPr>
      <w:r w:rsidRPr="00077927">
        <w:rPr>
          <w:sz w:val="32"/>
          <w:szCs w:val="32"/>
        </w:rPr>
        <w:t>Никулина И.Н. Микроэкономика: Учебник. – М.: ИНФРА-М, 2013. –  553 с. (ZNANIUM)</w:t>
      </w:r>
    </w:p>
    <w:p w14:paraId="072BCAE2" w14:textId="77777777" w:rsidR="00077927" w:rsidRPr="00077927" w:rsidRDefault="00077927" w:rsidP="00077927">
      <w:pPr>
        <w:numPr>
          <w:ilvl w:val="0"/>
          <w:numId w:val="16"/>
        </w:numPr>
        <w:tabs>
          <w:tab w:val="clear" w:pos="720"/>
          <w:tab w:val="num" w:pos="540"/>
          <w:tab w:val="num" w:pos="993"/>
        </w:tabs>
        <w:ind w:left="0" w:firstLine="709"/>
        <w:jc w:val="both"/>
        <w:rPr>
          <w:sz w:val="32"/>
          <w:szCs w:val="32"/>
        </w:rPr>
      </w:pPr>
      <w:r w:rsidRPr="00077927">
        <w:rPr>
          <w:sz w:val="32"/>
          <w:szCs w:val="32"/>
        </w:rPr>
        <w:t>Николаева, Н. П. Экономическая теория [Электронный ресурс] : Учебник для бакалавров / Н. П. Николаева. - М.: Дашков и К, 2013. - 328 с. (ZNANIUM).</w:t>
      </w:r>
    </w:p>
    <w:p w14:paraId="3612FBF8" w14:textId="77777777" w:rsidR="00876738" w:rsidRPr="00876738" w:rsidRDefault="00077927" w:rsidP="00077927">
      <w:pPr>
        <w:numPr>
          <w:ilvl w:val="0"/>
          <w:numId w:val="16"/>
        </w:numPr>
        <w:tabs>
          <w:tab w:val="clear" w:pos="720"/>
          <w:tab w:val="num" w:pos="540"/>
          <w:tab w:val="num" w:pos="993"/>
        </w:tabs>
        <w:ind w:left="0" w:firstLine="709"/>
        <w:jc w:val="both"/>
        <w:rPr>
          <w:sz w:val="32"/>
          <w:szCs w:val="32"/>
        </w:rPr>
      </w:pPr>
      <w:r w:rsidRPr="00077927">
        <w:rPr>
          <w:sz w:val="32"/>
          <w:szCs w:val="32"/>
        </w:rPr>
        <w:t xml:space="preserve">Носова С.С. Экономическая теория для бакалавров: учебное пособие / С.С. Носова, В.И. Новичкова. - М.: КНОРУС, 2009 - 368с. </w:t>
      </w:r>
      <w:r w:rsidR="00876738" w:rsidRPr="00876738">
        <w:rPr>
          <w:sz w:val="32"/>
          <w:szCs w:val="32"/>
        </w:rPr>
        <w:t>Покидченко М.Г., Чаплыгина И.Г. История экономических учений: Учеб. Пособие. – М.: ИНФРА-М, 2010.</w:t>
      </w:r>
    </w:p>
    <w:p w14:paraId="115937F5" w14:textId="77777777" w:rsidR="00876738" w:rsidRPr="00876738" w:rsidRDefault="00876738" w:rsidP="00077927">
      <w:pPr>
        <w:numPr>
          <w:ilvl w:val="0"/>
          <w:numId w:val="16"/>
        </w:numPr>
        <w:tabs>
          <w:tab w:val="clear" w:pos="720"/>
          <w:tab w:val="num" w:pos="540"/>
          <w:tab w:val="num" w:pos="993"/>
        </w:tabs>
        <w:ind w:left="0" w:firstLine="709"/>
        <w:jc w:val="both"/>
        <w:rPr>
          <w:sz w:val="32"/>
          <w:szCs w:val="32"/>
        </w:rPr>
      </w:pPr>
      <w:r w:rsidRPr="00876738">
        <w:rPr>
          <w:sz w:val="32"/>
          <w:szCs w:val="32"/>
        </w:rPr>
        <w:t>Шеститко А.Е. Новая институциональная экономическая теория.- 4-е изд. перераб. и доп. – М.: ТЕИС, 2010.</w:t>
      </w:r>
    </w:p>
    <w:p w14:paraId="26C463D5" w14:textId="77777777" w:rsidR="00876738" w:rsidRPr="00876738" w:rsidRDefault="00876738" w:rsidP="00077927">
      <w:pPr>
        <w:numPr>
          <w:ilvl w:val="0"/>
          <w:numId w:val="16"/>
        </w:numPr>
        <w:tabs>
          <w:tab w:val="clear" w:pos="720"/>
          <w:tab w:val="num" w:pos="540"/>
          <w:tab w:val="num" w:pos="993"/>
        </w:tabs>
        <w:ind w:left="0" w:firstLine="709"/>
        <w:jc w:val="both"/>
        <w:rPr>
          <w:sz w:val="32"/>
          <w:szCs w:val="32"/>
        </w:rPr>
      </w:pPr>
      <w:r w:rsidRPr="00876738">
        <w:rPr>
          <w:sz w:val="32"/>
          <w:szCs w:val="32"/>
        </w:rPr>
        <w:t>Экономика: Учебник / А.И. Архипов [и др.]; под. ред. А.И. Архипова, А.К. Большакова – 3-е изд. перераб. и доп. – М.: Проспект, 2009.</w:t>
      </w:r>
    </w:p>
    <w:p w14:paraId="5736B433" w14:textId="77777777" w:rsidR="00876738" w:rsidRDefault="00876738" w:rsidP="00077927">
      <w:pPr>
        <w:numPr>
          <w:ilvl w:val="0"/>
          <w:numId w:val="16"/>
        </w:numPr>
        <w:tabs>
          <w:tab w:val="clear" w:pos="720"/>
          <w:tab w:val="num" w:pos="540"/>
          <w:tab w:val="num" w:pos="993"/>
        </w:tabs>
        <w:ind w:left="0" w:firstLine="709"/>
        <w:jc w:val="both"/>
        <w:rPr>
          <w:sz w:val="32"/>
          <w:szCs w:val="32"/>
        </w:rPr>
      </w:pPr>
      <w:r w:rsidRPr="00077927">
        <w:rPr>
          <w:sz w:val="32"/>
          <w:szCs w:val="32"/>
        </w:rPr>
        <w:t>Экономическая теория</w:t>
      </w:r>
      <w:r w:rsidRPr="00876738">
        <w:rPr>
          <w:sz w:val="32"/>
          <w:szCs w:val="32"/>
        </w:rPr>
        <w:t xml:space="preserve"> [CD-ROM]: сборник тестов. - М.: ФГОС ВПО, 2011.</w:t>
      </w:r>
    </w:p>
    <w:p w14:paraId="68ABEFDA" w14:textId="77777777" w:rsidR="00876738" w:rsidRPr="00876738" w:rsidRDefault="00876738" w:rsidP="00876738">
      <w:pPr>
        <w:ind w:left="720"/>
        <w:jc w:val="both"/>
        <w:rPr>
          <w:sz w:val="32"/>
          <w:szCs w:val="32"/>
        </w:rPr>
      </w:pPr>
    </w:p>
    <w:p w14:paraId="271D6A8B" w14:textId="77777777" w:rsidR="00D2467C" w:rsidRDefault="00D2467C" w:rsidP="00876738">
      <w:pPr>
        <w:tabs>
          <w:tab w:val="left" w:pos="720"/>
        </w:tabs>
        <w:ind w:firstLine="360"/>
        <w:jc w:val="center"/>
        <w:rPr>
          <w:b/>
          <w:sz w:val="32"/>
          <w:szCs w:val="32"/>
        </w:rPr>
      </w:pPr>
      <w:r w:rsidRPr="00876738">
        <w:rPr>
          <w:b/>
          <w:sz w:val="32"/>
          <w:szCs w:val="32"/>
        </w:rPr>
        <w:t xml:space="preserve">в) программное </w:t>
      </w:r>
      <w:r w:rsidR="00876738">
        <w:rPr>
          <w:b/>
          <w:sz w:val="32"/>
          <w:szCs w:val="32"/>
        </w:rPr>
        <w:t>обеспечение и Интернет-ресурсы:</w:t>
      </w:r>
    </w:p>
    <w:p w14:paraId="2E8D2300" w14:textId="77777777" w:rsidR="00D2467C" w:rsidRPr="00D2467C" w:rsidRDefault="00D2467C" w:rsidP="00D2467C">
      <w:pPr>
        <w:numPr>
          <w:ilvl w:val="0"/>
          <w:numId w:val="14"/>
        </w:numPr>
        <w:tabs>
          <w:tab w:val="left" w:pos="900"/>
        </w:tabs>
        <w:ind w:left="0" w:firstLine="720"/>
        <w:jc w:val="both"/>
        <w:rPr>
          <w:bCs/>
          <w:sz w:val="32"/>
          <w:szCs w:val="32"/>
          <w:lang w:val="en-US"/>
        </w:rPr>
      </w:pPr>
      <w:hyperlink r:id="rId12" w:tgtFrame="_blank" w:history="1">
        <w:r w:rsidRPr="00D2467C">
          <w:rPr>
            <w:rStyle w:val="Hyperlink"/>
            <w:color w:val="auto"/>
            <w:sz w:val="32"/>
            <w:szCs w:val="32"/>
            <w:u w:val="none"/>
            <w:lang w:val="en-US"/>
          </w:rPr>
          <w:t>http://rfe.org</w:t>
        </w:r>
      </w:hyperlink>
      <w:r w:rsidRPr="00D2467C">
        <w:rPr>
          <w:bCs/>
          <w:sz w:val="32"/>
          <w:szCs w:val="32"/>
          <w:lang w:val="en-US"/>
        </w:rPr>
        <w:t xml:space="preserve"> </w:t>
      </w:r>
    </w:p>
    <w:p w14:paraId="77847BEE" w14:textId="77777777" w:rsidR="00D2467C" w:rsidRPr="00D2467C" w:rsidRDefault="00D2467C" w:rsidP="00D2467C">
      <w:pPr>
        <w:numPr>
          <w:ilvl w:val="0"/>
          <w:numId w:val="14"/>
        </w:numPr>
        <w:tabs>
          <w:tab w:val="left" w:pos="900"/>
        </w:tabs>
        <w:ind w:left="0" w:firstLine="720"/>
        <w:jc w:val="both"/>
        <w:rPr>
          <w:sz w:val="32"/>
          <w:szCs w:val="32"/>
          <w:lang w:val="en-US"/>
        </w:rPr>
      </w:pPr>
      <w:hyperlink r:id="rId13" w:tgtFrame="_blank" w:history="1">
        <w:r w:rsidRPr="00D2467C">
          <w:rPr>
            <w:rStyle w:val="Hyperlink"/>
            <w:color w:val="auto"/>
            <w:sz w:val="32"/>
            <w:szCs w:val="32"/>
            <w:u w:val="none"/>
            <w:lang w:val="en-US"/>
          </w:rPr>
          <w:t>http://www.helsinki.fi/WebEc/</w:t>
        </w:r>
      </w:hyperlink>
    </w:p>
    <w:p w14:paraId="30935DDC" w14:textId="77777777" w:rsidR="00D2467C" w:rsidRPr="00D2467C" w:rsidRDefault="00D2467C" w:rsidP="00D2467C">
      <w:pPr>
        <w:numPr>
          <w:ilvl w:val="0"/>
          <w:numId w:val="14"/>
        </w:numPr>
        <w:tabs>
          <w:tab w:val="left" w:pos="900"/>
        </w:tabs>
        <w:ind w:left="0" w:firstLine="720"/>
        <w:jc w:val="both"/>
        <w:rPr>
          <w:sz w:val="32"/>
          <w:szCs w:val="32"/>
          <w:lang w:val="en-US"/>
        </w:rPr>
      </w:pPr>
      <w:hyperlink r:id="rId14" w:tgtFrame="_blank" w:history="1">
        <w:r w:rsidRPr="00D2467C">
          <w:rPr>
            <w:rStyle w:val="Hyperlink"/>
            <w:color w:val="auto"/>
            <w:sz w:val="32"/>
            <w:szCs w:val="32"/>
            <w:u w:val="none"/>
            <w:lang w:val="en-US"/>
          </w:rPr>
          <w:t>http://repec.org</w:t>
        </w:r>
      </w:hyperlink>
      <w:hyperlink r:id="rId15" w:tgtFrame="_blank" w:history="1">
        <w:r w:rsidRPr="00D2467C">
          <w:rPr>
            <w:rStyle w:val="Hyperlink"/>
            <w:color w:val="auto"/>
            <w:sz w:val="32"/>
            <w:szCs w:val="32"/>
            <w:u w:val="none"/>
            <w:lang w:val="en-US"/>
          </w:rPr>
          <w:t>/</w:t>
        </w:r>
      </w:hyperlink>
    </w:p>
    <w:p w14:paraId="20849944" w14:textId="77777777" w:rsidR="00D2467C" w:rsidRDefault="00D2467C" w:rsidP="00D2467C">
      <w:pPr>
        <w:numPr>
          <w:ilvl w:val="0"/>
          <w:numId w:val="14"/>
        </w:numPr>
        <w:tabs>
          <w:tab w:val="left" w:pos="900"/>
        </w:tabs>
        <w:ind w:left="0" w:firstLine="720"/>
        <w:jc w:val="both"/>
        <w:rPr>
          <w:rStyle w:val="Hyperlink"/>
          <w:color w:val="auto"/>
          <w:sz w:val="32"/>
          <w:szCs w:val="32"/>
          <w:u w:val="none"/>
        </w:rPr>
      </w:pPr>
      <w:hyperlink r:id="rId16" w:tgtFrame="_blank" w:history="1">
        <w:r w:rsidRPr="00D2467C">
          <w:rPr>
            <w:rStyle w:val="Hyperlink"/>
            <w:color w:val="auto"/>
            <w:sz w:val="32"/>
            <w:szCs w:val="32"/>
            <w:u w:val="none"/>
            <w:lang w:val="en-US"/>
          </w:rPr>
          <w:t>http</w:t>
        </w:r>
      </w:hyperlink>
      <w:hyperlink r:id="rId17" w:tgtFrame="_blank" w:history="1">
        <w:r w:rsidRPr="00D2467C">
          <w:rPr>
            <w:rStyle w:val="Hyperlink"/>
            <w:color w:val="auto"/>
            <w:sz w:val="32"/>
            <w:szCs w:val="32"/>
            <w:u w:val="none"/>
          </w:rPr>
          <w:t>://</w:t>
        </w:r>
      </w:hyperlink>
      <w:hyperlink r:id="rId18" w:tgtFrame="_blank" w:history="1">
        <w:r w:rsidRPr="00D2467C">
          <w:rPr>
            <w:rStyle w:val="Hyperlink"/>
            <w:color w:val="auto"/>
            <w:sz w:val="32"/>
            <w:szCs w:val="32"/>
            <w:u w:val="none"/>
            <w:lang w:val="en-US"/>
          </w:rPr>
          <w:t>www</w:t>
        </w:r>
      </w:hyperlink>
      <w:hyperlink r:id="rId19" w:tgtFrame="_blank" w:history="1">
        <w:r w:rsidRPr="00D2467C">
          <w:rPr>
            <w:rStyle w:val="Hyperlink"/>
            <w:color w:val="auto"/>
            <w:sz w:val="32"/>
            <w:szCs w:val="32"/>
            <w:u w:val="none"/>
          </w:rPr>
          <w:t>.</w:t>
        </w:r>
      </w:hyperlink>
      <w:hyperlink r:id="rId20" w:tgtFrame="_blank" w:history="1">
        <w:r w:rsidRPr="00D2467C">
          <w:rPr>
            <w:rStyle w:val="Hyperlink"/>
            <w:color w:val="auto"/>
            <w:sz w:val="32"/>
            <w:szCs w:val="32"/>
            <w:u w:val="none"/>
            <w:lang w:val="en-US"/>
          </w:rPr>
          <w:t>socionet</w:t>
        </w:r>
      </w:hyperlink>
      <w:hyperlink r:id="rId21" w:tgtFrame="_blank" w:history="1">
        <w:r w:rsidRPr="00D2467C">
          <w:rPr>
            <w:rStyle w:val="Hyperlink"/>
            <w:color w:val="auto"/>
            <w:sz w:val="32"/>
            <w:szCs w:val="32"/>
            <w:u w:val="none"/>
          </w:rPr>
          <w:t>.</w:t>
        </w:r>
      </w:hyperlink>
      <w:hyperlink r:id="rId22" w:tgtFrame="_blank" w:history="1">
        <w:r w:rsidRPr="00D2467C">
          <w:rPr>
            <w:rStyle w:val="Hyperlink"/>
            <w:color w:val="auto"/>
            <w:sz w:val="32"/>
            <w:szCs w:val="32"/>
            <w:u w:val="none"/>
            <w:lang w:val="en-US"/>
          </w:rPr>
          <w:t>ru</w:t>
        </w:r>
      </w:hyperlink>
      <w:hyperlink r:id="rId23" w:tgtFrame="_blank" w:history="1">
        <w:r w:rsidRPr="00D2467C">
          <w:rPr>
            <w:rStyle w:val="Hyperlink"/>
            <w:color w:val="auto"/>
            <w:sz w:val="32"/>
            <w:szCs w:val="32"/>
            <w:u w:val="none"/>
          </w:rPr>
          <w:t>/</w:t>
        </w:r>
      </w:hyperlink>
    </w:p>
    <w:p w14:paraId="19F87F1A" w14:textId="77777777" w:rsidR="00FB263E" w:rsidRPr="00FB263E" w:rsidRDefault="00FB263E" w:rsidP="00FB263E">
      <w:pPr>
        <w:numPr>
          <w:ilvl w:val="0"/>
          <w:numId w:val="14"/>
        </w:numPr>
        <w:tabs>
          <w:tab w:val="left" w:pos="900"/>
        </w:tabs>
        <w:ind w:left="0" w:firstLine="720"/>
        <w:jc w:val="both"/>
        <w:rPr>
          <w:rStyle w:val="Hyperlink"/>
          <w:color w:val="auto"/>
          <w:sz w:val="32"/>
          <w:szCs w:val="32"/>
          <w:u w:val="none"/>
        </w:rPr>
      </w:pPr>
      <w:hyperlink r:id="rId24" w:tgtFrame="_blank" w:history="1">
        <w:r w:rsidRPr="00D2467C">
          <w:rPr>
            <w:rStyle w:val="Hyperlink"/>
            <w:color w:val="auto"/>
            <w:sz w:val="32"/>
            <w:szCs w:val="32"/>
            <w:u w:val="none"/>
            <w:lang w:val="en-US"/>
          </w:rPr>
          <w:t>http</w:t>
        </w:r>
      </w:hyperlink>
      <w:hyperlink r:id="rId25" w:tgtFrame="_blank" w:history="1">
        <w:r w:rsidRPr="00D2467C">
          <w:rPr>
            <w:rStyle w:val="Hyperlink"/>
            <w:color w:val="auto"/>
            <w:sz w:val="32"/>
            <w:szCs w:val="32"/>
            <w:u w:val="none"/>
          </w:rPr>
          <w:t>://</w:t>
        </w:r>
      </w:hyperlink>
      <w:hyperlink r:id="rId26" w:tgtFrame="_blank" w:history="1">
        <w:r w:rsidRPr="00D2467C">
          <w:rPr>
            <w:rStyle w:val="Hyperlink"/>
            <w:color w:val="auto"/>
            <w:sz w:val="32"/>
            <w:szCs w:val="32"/>
            <w:u w:val="none"/>
            <w:lang w:val="en-US"/>
          </w:rPr>
          <w:t>www</w:t>
        </w:r>
      </w:hyperlink>
      <w:hyperlink r:id="rId27" w:tgtFrame="_blank" w:history="1">
        <w:r w:rsidRPr="00D2467C">
          <w:rPr>
            <w:rStyle w:val="Hyperlink"/>
            <w:color w:val="auto"/>
            <w:sz w:val="32"/>
            <w:szCs w:val="32"/>
            <w:u w:val="none"/>
          </w:rPr>
          <w:t>.</w:t>
        </w:r>
      </w:hyperlink>
      <w:hyperlink r:id="rId28" w:tgtFrame="_blank" w:history="1">
        <w:r>
          <w:rPr>
            <w:rStyle w:val="Hyperlink"/>
            <w:color w:val="auto"/>
            <w:sz w:val="32"/>
            <w:szCs w:val="32"/>
            <w:u w:val="none"/>
            <w:lang w:val="en-US"/>
          </w:rPr>
          <w:t>minfin</w:t>
        </w:r>
      </w:hyperlink>
      <w:hyperlink r:id="rId29" w:tgtFrame="_blank" w:history="1">
        <w:r w:rsidRPr="00D2467C">
          <w:rPr>
            <w:rStyle w:val="Hyperlink"/>
            <w:color w:val="auto"/>
            <w:sz w:val="32"/>
            <w:szCs w:val="32"/>
            <w:u w:val="none"/>
          </w:rPr>
          <w:t>.</w:t>
        </w:r>
      </w:hyperlink>
      <w:hyperlink r:id="rId30" w:tgtFrame="_blank" w:history="1">
        <w:r w:rsidRPr="00D2467C">
          <w:rPr>
            <w:rStyle w:val="Hyperlink"/>
            <w:color w:val="auto"/>
            <w:sz w:val="32"/>
            <w:szCs w:val="32"/>
            <w:u w:val="none"/>
            <w:lang w:val="en-US"/>
          </w:rPr>
          <w:t>ru</w:t>
        </w:r>
      </w:hyperlink>
      <w:hyperlink r:id="rId31" w:tgtFrame="_blank" w:history="1">
        <w:r w:rsidRPr="00D2467C">
          <w:rPr>
            <w:rStyle w:val="Hyperlink"/>
            <w:color w:val="auto"/>
            <w:sz w:val="32"/>
            <w:szCs w:val="32"/>
            <w:u w:val="none"/>
          </w:rPr>
          <w:t>/</w:t>
        </w:r>
      </w:hyperlink>
    </w:p>
    <w:p w14:paraId="6D30C12A" w14:textId="77777777" w:rsidR="00FB263E" w:rsidRDefault="00FB263E" w:rsidP="00FB263E">
      <w:pPr>
        <w:numPr>
          <w:ilvl w:val="0"/>
          <w:numId w:val="14"/>
        </w:numPr>
        <w:tabs>
          <w:tab w:val="left" w:pos="900"/>
        </w:tabs>
        <w:ind w:left="0" w:firstLine="720"/>
        <w:jc w:val="both"/>
        <w:rPr>
          <w:rStyle w:val="Hyperlink"/>
          <w:color w:val="auto"/>
          <w:sz w:val="32"/>
          <w:szCs w:val="32"/>
          <w:u w:val="none"/>
        </w:rPr>
      </w:pPr>
      <w:hyperlink r:id="rId32" w:tgtFrame="_blank" w:history="1">
        <w:r w:rsidRPr="00D2467C">
          <w:rPr>
            <w:rStyle w:val="Hyperlink"/>
            <w:color w:val="auto"/>
            <w:sz w:val="32"/>
            <w:szCs w:val="32"/>
            <w:u w:val="none"/>
            <w:lang w:val="en-US"/>
          </w:rPr>
          <w:t>http</w:t>
        </w:r>
      </w:hyperlink>
      <w:hyperlink r:id="rId33" w:tgtFrame="_blank" w:history="1">
        <w:r w:rsidRPr="00D2467C">
          <w:rPr>
            <w:rStyle w:val="Hyperlink"/>
            <w:color w:val="auto"/>
            <w:sz w:val="32"/>
            <w:szCs w:val="32"/>
            <w:u w:val="none"/>
          </w:rPr>
          <w:t>://</w:t>
        </w:r>
      </w:hyperlink>
      <w:hyperlink r:id="rId34" w:tgtFrame="_blank" w:history="1">
        <w:r w:rsidRPr="00D2467C">
          <w:rPr>
            <w:rStyle w:val="Hyperlink"/>
            <w:color w:val="auto"/>
            <w:sz w:val="32"/>
            <w:szCs w:val="32"/>
            <w:u w:val="none"/>
            <w:lang w:val="en-US"/>
          </w:rPr>
          <w:t>www</w:t>
        </w:r>
      </w:hyperlink>
      <w:hyperlink r:id="rId35" w:tgtFrame="_blank" w:history="1">
        <w:r w:rsidRPr="00D2467C">
          <w:rPr>
            <w:rStyle w:val="Hyperlink"/>
            <w:color w:val="auto"/>
            <w:sz w:val="32"/>
            <w:szCs w:val="32"/>
            <w:u w:val="none"/>
          </w:rPr>
          <w:t>.</w:t>
        </w:r>
      </w:hyperlink>
      <w:hyperlink r:id="rId36" w:tgtFrame="_blank" w:history="1">
        <w:r>
          <w:rPr>
            <w:rStyle w:val="Hyperlink"/>
            <w:color w:val="auto"/>
            <w:sz w:val="32"/>
            <w:szCs w:val="32"/>
            <w:u w:val="none"/>
            <w:lang w:val="en-US"/>
          </w:rPr>
          <w:t>budget</w:t>
        </w:r>
        <w:r w:rsidRPr="00FB263E">
          <w:rPr>
            <w:rStyle w:val="Hyperlink"/>
            <w:color w:val="auto"/>
            <w:sz w:val="32"/>
            <w:szCs w:val="32"/>
            <w:u w:val="none"/>
          </w:rPr>
          <w:t>.</w:t>
        </w:r>
        <w:r>
          <w:rPr>
            <w:rStyle w:val="Hyperlink"/>
            <w:color w:val="auto"/>
            <w:sz w:val="32"/>
            <w:szCs w:val="32"/>
            <w:u w:val="none"/>
            <w:lang w:val="en-US"/>
          </w:rPr>
          <w:t>gov</w:t>
        </w:r>
      </w:hyperlink>
      <w:hyperlink r:id="rId37" w:tgtFrame="_blank" w:history="1">
        <w:r w:rsidRPr="00D2467C">
          <w:rPr>
            <w:rStyle w:val="Hyperlink"/>
            <w:color w:val="auto"/>
            <w:sz w:val="32"/>
            <w:szCs w:val="32"/>
            <w:u w:val="none"/>
          </w:rPr>
          <w:t>.</w:t>
        </w:r>
      </w:hyperlink>
      <w:hyperlink r:id="rId38" w:tgtFrame="_blank" w:history="1">
        <w:r w:rsidRPr="00D2467C">
          <w:rPr>
            <w:rStyle w:val="Hyperlink"/>
            <w:color w:val="auto"/>
            <w:sz w:val="32"/>
            <w:szCs w:val="32"/>
            <w:u w:val="none"/>
            <w:lang w:val="en-US"/>
          </w:rPr>
          <w:t>ru</w:t>
        </w:r>
      </w:hyperlink>
      <w:hyperlink r:id="rId39" w:tgtFrame="_blank" w:history="1">
        <w:r w:rsidRPr="00D2467C">
          <w:rPr>
            <w:rStyle w:val="Hyperlink"/>
            <w:color w:val="auto"/>
            <w:sz w:val="32"/>
            <w:szCs w:val="32"/>
            <w:u w:val="none"/>
          </w:rPr>
          <w:t>/</w:t>
        </w:r>
      </w:hyperlink>
    </w:p>
    <w:p w14:paraId="026F555C" w14:textId="77777777" w:rsidR="00FB263E" w:rsidRDefault="00FB263E" w:rsidP="00FB263E">
      <w:pPr>
        <w:numPr>
          <w:ilvl w:val="0"/>
          <w:numId w:val="14"/>
        </w:numPr>
        <w:tabs>
          <w:tab w:val="left" w:pos="900"/>
        </w:tabs>
        <w:ind w:left="0" w:firstLine="720"/>
        <w:jc w:val="both"/>
        <w:rPr>
          <w:rStyle w:val="Hyperlink"/>
          <w:color w:val="auto"/>
          <w:sz w:val="32"/>
          <w:szCs w:val="32"/>
          <w:u w:val="none"/>
        </w:rPr>
      </w:pPr>
      <w:hyperlink r:id="rId40" w:tgtFrame="_blank" w:history="1">
        <w:r w:rsidRPr="00D2467C">
          <w:rPr>
            <w:rStyle w:val="Hyperlink"/>
            <w:color w:val="auto"/>
            <w:sz w:val="32"/>
            <w:szCs w:val="32"/>
            <w:u w:val="none"/>
            <w:lang w:val="en-US"/>
          </w:rPr>
          <w:t>http</w:t>
        </w:r>
      </w:hyperlink>
      <w:hyperlink r:id="rId41" w:tgtFrame="_blank" w:history="1">
        <w:r w:rsidRPr="00D2467C">
          <w:rPr>
            <w:rStyle w:val="Hyperlink"/>
            <w:color w:val="auto"/>
            <w:sz w:val="32"/>
            <w:szCs w:val="32"/>
            <w:u w:val="none"/>
          </w:rPr>
          <w:t>://</w:t>
        </w:r>
      </w:hyperlink>
      <w:hyperlink r:id="rId42" w:tgtFrame="_blank" w:history="1">
        <w:r w:rsidRPr="00D2467C">
          <w:rPr>
            <w:rStyle w:val="Hyperlink"/>
            <w:color w:val="auto"/>
            <w:sz w:val="32"/>
            <w:szCs w:val="32"/>
            <w:u w:val="none"/>
            <w:lang w:val="en-US"/>
          </w:rPr>
          <w:t>www</w:t>
        </w:r>
      </w:hyperlink>
      <w:hyperlink r:id="rId43" w:tgtFrame="_blank" w:history="1">
        <w:r w:rsidRPr="00D2467C">
          <w:rPr>
            <w:rStyle w:val="Hyperlink"/>
            <w:color w:val="auto"/>
            <w:sz w:val="32"/>
            <w:szCs w:val="32"/>
            <w:u w:val="none"/>
          </w:rPr>
          <w:t>.</w:t>
        </w:r>
      </w:hyperlink>
      <w:hyperlink r:id="rId44" w:tgtFrame="_blank" w:history="1">
        <w:r>
          <w:rPr>
            <w:rStyle w:val="Hyperlink"/>
            <w:color w:val="auto"/>
            <w:sz w:val="32"/>
            <w:szCs w:val="32"/>
            <w:u w:val="none"/>
            <w:lang w:val="en-US"/>
          </w:rPr>
          <w:t>cbr</w:t>
        </w:r>
      </w:hyperlink>
      <w:hyperlink r:id="rId45" w:tgtFrame="_blank" w:history="1">
        <w:r w:rsidRPr="00D2467C">
          <w:rPr>
            <w:rStyle w:val="Hyperlink"/>
            <w:color w:val="auto"/>
            <w:sz w:val="32"/>
            <w:szCs w:val="32"/>
            <w:u w:val="none"/>
          </w:rPr>
          <w:t>.</w:t>
        </w:r>
      </w:hyperlink>
      <w:hyperlink r:id="rId46" w:tgtFrame="_blank" w:history="1">
        <w:r w:rsidRPr="00D2467C">
          <w:rPr>
            <w:rStyle w:val="Hyperlink"/>
            <w:color w:val="auto"/>
            <w:sz w:val="32"/>
            <w:szCs w:val="32"/>
            <w:u w:val="none"/>
            <w:lang w:val="en-US"/>
          </w:rPr>
          <w:t>ru</w:t>
        </w:r>
      </w:hyperlink>
      <w:hyperlink r:id="rId47" w:tgtFrame="_blank" w:history="1">
        <w:r w:rsidRPr="00D2467C">
          <w:rPr>
            <w:rStyle w:val="Hyperlink"/>
            <w:color w:val="auto"/>
            <w:sz w:val="32"/>
            <w:szCs w:val="32"/>
            <w:u w:val="none"/>
          </w:rPr>
          <w:t>/</w:t>
        </w:r>
      </w:hyperlink>
    </w:p>
    <w:p w14:paraId="042A4985" w14:textId="77777777" w:rsidR="008879F1" w:rsidRDefault="008879F1">
      <w:pPr>
        <w:pStyle w:val="BodyText2"/>
        <w:jc w:val="center"/>
        <w:rPr>
          <w:b/>
          <w:bCs/>
          <w:sz w:val="32"/>
          <w:szCs w:val="32"/>
          <w:u w:val="single"/>
        </w:rPr>
      </w:pPr>
    </w:p>
    <w:p w14:paraId="65533567" w14:textId="77777777" w:rsidR="00657365" w:rsidRDefault="004B42F6">
      <w:pPr>
        <w:pStyle w:val="BodyText2"/>
        <w:jc w:val="center"/>
        <w:rPr>
          <w:b/>
          <w:bCs/>
          <w:sz w:val="32"/>
          <w:szCs w:val="32"/>
          <w:u w:val="single"/>
        </w:rPr>
      </w:pPr>
      <w:r w:rsidRPr="0086503D">
        <w:rPr>
          <w:b/>
          <w:bCs/>
          <w:sz w:val="32"/>
          <w:szCs w:val="32"/>
          <w:u w:val="single"/>
        </w:rPr>
        <w:t>г) п</w:t>
      </w:r>
      <w:r w:rsidR="00657365" w:rsidRPr="0086503D">
        <w:rPr>
          <w:b/>
          <w:bCs/>
          <w:sz w:val="32"/>
          <w:szCs w:val="32"/>
          <w:u w:val="single"/>
        </w:rPr>
        <w:t>ериодические издания</w:t>
      </w:r>
    </w:p>
    <w:p w14:paraId="4434A931" w14:textId="77777777" w:rsidR="00657365" w:rsidRDefault="001076A8" w:rsidP="00876738">
      <w:pPr>
        <w:pStyle w:val="BodyText2"/>
        <w:ind w:firstLine="709"/>
        <w:rPr>
          <w:sz w:val="32"/>
          <w:szCs w:val="32"/>
        </w:rPr>
      </w:pPr>
      <w:r>
        <w:rPr>
          <w:sz w:val="32"/>
          <w:szCs w:val="32"/>
        </w:rPr>
        <w:t xml:space="preserve">Газета «Экономика и жизнь», </w:t>
      </w:r>
      <w:r w:rsidR="00657365" w:rsidRPr="0086503D">
        <w:rPr>
          <w:sz w:val="32"/>
          <w:szCs w:val="32"/>
        </w:rPr>
        <w:t>журналы: «Вопросы экономики», «Российский экономический журнал», «Финансы и кредит», «Экономическая школа», «Мировая экономика и международные отношения», «Экономист», «Вопросы статистики», «Проблемы прогнозирования», «АПК: экономика и управление», «Экономика сельскохозяйственных и перерабатывающих предприятий», «Внешняя торговля», «Проблемы теории и практики управления», «Общество и экономика», «Финансы», «Регион: экономика и социология», «Инвестиции в России», «Власть», «Человек и труд», «Финансы и бизнес» и др.</w:t>
      </w:r>
    </w:p>
    <w:p w14:paraId="334BA63A" w14:textId="77777777" w:rsidR="00077927" w:rsidRPr="0086503D" w:rsidRDefault="00077927" w:rsidP="00876738">
      <w:pPr>
        <w:pStyle w:val="BodyText2"/>
        <w:ind w:firstLine="709"/>
        <w:rPr>
          <w:sz w:val="32"/>
          <w:szCs w:val="32"/>
        </w:rPr>
      </w:pPr>
    </w:p>
    <w:p w14:paraId="7834C859" w14:textId="77777777" w:rsidR="00657365" w:rsidRDefault="00657365">
      <w:pPr>
        <w:pStyle w:val="BodyText2"/>
        <w:jc w:val="center"/>
        <w:rPr>
          <w:b/>
          <w:bCs/>
          <w:sz w:val="32"/>
        </w:rPr>
      </w:pPr>
      <w:r>
        <w:rPr>
          <w:b/>
          <w:bCs/>
          <w:sz w:val="32"/>
        </w:rPr>
        <w:t>7. ТРЕБОВАНИЯ К РЕЦЕНЗИРОВАНИЮ РАБОТ</w:t>
      </w:r>
    </w:p>
    <w:p w14:paraId="1BF6F0E6" w14:textId="77777777" w:rsidR="00657365" w:rsidRDefault="00657365">
      <w:pPr>
        <w:pStyle w:val="BodyText2"/>
        <w:jc w:val="center"/>
        <w:rPr>
          <w:b/>
          <w:bCs/>
          <w:sz w:val="32"/>
        </w:rPr>
      </w:pPr>
    </w:p>
    <w:p w14:paraId="6B84770D" w14:textId="77777777" w:rsidR="00066A0E" w:rsidRDefault="00657365" w:rsidP="006E6095">
      <w:pPr>
        <w:pStyle w:val="BodyText2"/>
        <w:ind w:firstLine="709"/>
        <w:rPr>
          <w:sz w:val="32"/>
        </w:rPr>
      </w:pPr>
      <w:r>
        <w:rPr>
          <w:sz w:val="32"/>
        </w:rPr>
        <w:t xml:space="preserve">Подготовка к защите курсовой работы производится студентом в соответствии с постраничными замечаниями руководителя (если они имеются в тексте работы) и </w:t>
      </w:r>
      <w:r w:rsidR="00444FFE">
        <w:rPr>
          <w:sz w:val="32"/>
        </w:rPr>
        <w:t>отзывом</w:t>
      </w:r>
      <w:r w:rsidR="00066A0E">
        <w:rPr>
          <w:sz w:val="32"/>
        </w:rPr>
        <w:t xml:space="preserve"> (приложение В)</w:t>
      </w:r>
      <w:r>
        <w:rPr>
          <w:sz w:val="32"/>
        </w:rPr>
        <w:t xml:space="preserve">. </w:t>
      </w:r>
    </w:p>
    <w:p w14:paraId="53D82336" w14:textId="77777777" w:rsidR="00066A0E" w:rsidRDefault="00657365" w:rsidP="006E6095">
      <w:pPr>
        <w:pStyle w:val="BodyText2"/>
        <w:ind w:firstLine="709"/>
        <w:rPr>
          <w:sz w:val="32"/>
        </w:rPr>
      </w:pPr>
      <w:r>
        <w:rPr>
          <w:sz w:val="32"/>
        </w:rPr>
        <w:t xml:space="preserve">Главное назначение </w:t>
      </w:r>
      <w:r w:rsidR="00444FFE">
        <w:rPr>
          <w:sz w:val="32"/>
        </w:rPr>
        <w:t>отзыва</w:t>
      </w:r>
      <w:r>
        <w:rPr>
          <w:sz w:val="32"/>
        </w:rPr>
        <w:t xml:space="preserve"> – оказать помощь студенту в самостоятельной работе, дать конкретные методические советы по устранению недочётов, по</w:t>
      </w:r>
      <w:r w:rsidR="00066A0E">
        <w:rPr>
          <w:sz w:val="32"/>
        </w:rPr>
        <w:t xml:space="preserve"> дальнейшему углублению знаний.</w:t>
      </w:r>
    </w:p>
    <w:p w14:paraId="25CBA144" w14:textId="77777777" w:rsidR="00066A0E" w:rsidRDefault="00066A0E" w:rsidP="006E6095">
      <w:pPr>
        <w:pStyle w:val="BodyText2"/>
        <w:ind w:firstLine="709"/>
        <w:rPr>
          <w:sz w:val="32"/>
        </w:rPr>
      </w:pPr>
    </w:p>
    <w:p w14:paraId="0FF66E98" w14:textId="77777777" w:rsidR="00657365" w:rsidRDefault="00444FFE" w:rsidP="006E6095">
      <w:pPr>
        <w:pStyle w:val="BodyText2"/>
        <w:ind w:firstLine="709"/>
        <w:rPr>
          <w:sz w:val="32"/>
        </w:rPr>
      </w:pPr>
      <w:r>
        <w:rPr>
          <w:sz w:val="32"/>
        </w:rPr>
        <w:t>В отзыве</w:t>
      </w:r>
      <w:r w:rsidR="00657365">
        <w:rPr>
          <w:sz w:val="32"/>
        </w:rPr>
        <w:t xml:space="preserve"> </w:t>
      </w:r>
      <w:r>
        <w:rPr>
          <w:sz w:val="32"/>
        </w:rPr>
        <w:t>даются критерии оценки работы</w:t>
      </w:r>
      <w:r w:rsidR="00657365">
        <w:rPr>
          <w:sz w:val="32"/>
        </w:rPr>
        <w:t>:</w:t>
      </w:r>
    </w:p>
    <w:p w14:paraId="7BFD7C3B" w14:textId="77777777" w:rsidR="00444FFE" w:rsidRPr="00444FFE" w:rsidRDefault="00444FFE" w:rsidP="006E6095">
      <w:pPr>
        <w:pStyle w:val="BodyText2"/>
        <w:ind w:firstLine="709"/>
        <w:rPr>
          <w:sz w:val="32"/>
        </w:rPr>
      </w:pPr>
      <w:r w:rsidRPr="00444FFE">
        <w:rPr>
          <w:sz w:val="32"/>
        </w:rPr>
        <w:t>– своевременность представления;</w:t>
      </w:r>
    </w:p>
    <w:p w14:paraId="4693DA6B" w14:textId="77777777" w:rsidR="00444FFE" w:rsidRPr="00444FFE" w:rsidRDefault="00444FFE" w:rsidP="006E6095">
      <w:pPr>
        <w:pStyle w:val="BodyText2"/>
        <w:ind w:firstLine="709"/>
        <w:rPr>
          <w:sz w:val="32"/>
        </w:rPr>
      </w:pPr>
      <w:r w:rsidRPr="00444FFE">
        <w:rPr>
          <w:sz w:val="32"/>
        </w:rPr>
        <w:t>– оформление работы</w:t>
      </w:r>
      <w:r>
        <w:rPr>
          <w:sz w:val="32"/>
        </w:rPr>
        <w:t>;</w:t>
      </w:r>
    </w:p>
    <w:p w14:paraId="312F25CC" w14:textId="77777777" w:rsidR="00444FFE" w:rsidRPr="00444FFE" w:rsidRDefault="00444FFE" w:rsidP="00444FFE">
      <w:pPr>
        <w:pStyle w:val="BodyText2"/>
        <w:ind w:firstLine="709"/>
        <w:rPr>
          <w:sz w:val="32"/>
        </w:rPr>
      </w:pPr>
      <w:r>
        <w:rPr>
          <w:sz w:val="32"/>
        </w:rPr>
        <w:t>– и</w:t>
      </w:r>
      <w:r w:rsidRPr="00444FFE">
        <w:rPr>
          <w:sz w:val="32"/>
        </w:rPr>
        <w:t>спользование нормативных и законодательных актов</w:t>
      </w:r>
      <w:r>
        <w:rPr>
          <w:sz w:val="32"/>
        </w:rPr>
        <w:t>;</w:t>
      </w:r>
    </w:p>
    <w:p w14:paraId="78C9BE4D" w14:textId="77777777" w:rsidR="00444FFE" w:rsidRPr="00444FFE" w:rsidRDefault="00444FFE" w:rsidP="00444FFE">
      <w:pPr>
        <w:pStyle w:val="BodyText2"/>
        <w:ind w:firstLine="709"/>
        <w:rPr>
          <w:sz w:val="32"/>
        </w:rPr>
      </w:pPr>
      <w:r>
        <w:rPr>
          <w:sz w:val="32"/>
        </w:rPr>
        <w:t>– о</w:t>
      </w:r>
      <w:r w:rsidRPr="00444FFE">
        <w:rPr>
          <w:sz w:val="32"/>
        </w:rPr>
        <w:t>ценка практической и теоретической частей</w:t>
      </w:r>
      <w:r>
        <w:rPr>
          <w:sz w:val="32"/>
        </w:rPr>
        <w:t xml:space="preserve"> работы;</w:t>
      </w:r>
    </w:p>
    <w:p w14:paraId="6E967CD7" w14:textId="77777777" w:rsidR="00444FFE" w:rsidRPr="00444FFE" w:rsidRDefault="00444FFE" w:rsidP="006E6095">
      <w:pPr>
        <w:pStyle w:val="BodyText2"/>
        <w:ind w:firstLine="709"/>
        <w:rPr>
          <w:sz w:val="32"/>
        </w:rPr>
      </w:pPr>
      <w:r w:rsidRPr="00444FFE">
        <w:rPr>
          <w:sz w:val="32"/>
        </w:rPr>
        <w:t>– полнота раскрытия темы, логическая последовательность, грамотность изложения материала, взаимосвязь разделов</w:t>
      </w:r>
      <w:r>
        <w:rPr>
          <w:sz w:val="32"/>
        </w:rPr>
        <w:t>;</w:t>
      </w:r>
    </w:p>
    <w:p w14:paraId="1E404176" w14:textId="77777777" w:rsidR="00444FFE" w:rsidRPr="00444FFE" w:rsidRDefault="00444FFE" w:rsidP="006E6095">
      <w:pPr>
        <w:pStyle w:val="BodyText2"/>
        <w:ind w:firstLine="709"/>
        <w:rPr>
          <w:sz w:val="32"/>
        </w:rPr>
      </w:pPr>
      <w:r>
        <w:rPr>
          <w:sz w:val="32"/>
        </w:rPr>
        <w:t>– о</w:t>
      </w:r>
      <w:r w:rsidRPr="00444FFE">
        <w:rPr>
          <w:sz w:val="32"/>
        </w:rPr>
        <w:t>тветы на вопросы на защите</w:t>
      </w:r>
      <w:r>
        <w:rPr>
          <w:sz w:val="32"/>
        </w:rPr>
        <w:t>;</w:t>
      </w:r>
    </w:p>
    <w:p w14:paraId="221C215D" w14:textId="77777777" w:rsidR="00066A0E" w:rsidRDefault="00066A0E" w:rsidP="00444FFE">
      <w:pPr>
        <w:pStyle w:val="BodyText2"/>
        <w:rPr>
          <w:sz w:val="32"/>
        </w:rPr>
      </w:pPr>
    </w:p>
    <w:p w14:paraId="2C38A9EE" w14:textId="77777777" w:rsidR="00444FFE" w:rsidRDefault="00444FFE" w:rsidP="00066A0E">
      <w:pPr>
        <w:pStyle w:val="BodyText2"/>
        <w:ind w:firstLine="709"/>
        <w:rPr>
          <w:sz w:val="32"/>
        </w:rPr>
      </w:pPr>
      <w:r>
        <w:rPr>
          <w:sz w:val="32"/>
        </w:rPr>
        <w:t>Отдельно выделяются:</w:t>
      </w:r>
    </w:p>
    <w:p w14:paraId="14DBCB55" w14:textId="77777777" w:rsidR="00444FFE" w:rsidRPr="00444FFE" w:rsidRDefault="00444FFE" w:rsidP="006E6095">
      <w:pPr>
        <w:pStyle w:val="BodyText2"/>
        <w:ind w:firstLine="709"/>
        <w:rPr>
          <w:sz w:val="32"/>
        </w:rPr>
      </w:pPr>
      <w:r>
        <w:rPr>
          <w:sz w:val="32"/>
        </w:rPr>
        <w:t>–з</w:t>
      </w:r>
      <w:r w:rsidRPr="00444FFE">
        <w:rPr>
          <w:sz w:val="32"/>
        </w:rPr>
        <w:t>амечания и недостатки работы</w:t>
      </w:r>
      <w:r>
        <w:rPr>
          <w:sz w:val="32"/>
        </w:rPr>
        <w:t>;</w:t>
      </w:r>
    </w:p>
    <w:p w14:paraId="4F143460" w14:textId="77777777" w:rsidR="00444FFE" w:rsidRPr="00444FFE" w:rsidRDefault="00444FFE" w:rsidP="006E6095">
      <w:pPr>
        <w:pStyle w:val="BodyText2"/>
        <w:ind w:firstLine="709"/>
        <w:rPr>
          <w:sz w:val="32"/>
        </w:rPr>
      </w:pPr>
      <w:r>
        <w:rPr>
          <w:sz w:val="32"/>
        </w:rPr>
        <w:t>– р</w:t>
      </w:r>
      <w:r w:rsidRPr="00444FFE">
        <w:rPr>
          <w:sz w:val="32"/>
        </w:rPr>
        <w:t>екомендации</w:t>
      </w:r>
      <w:r>
        <w:rPr>
          <w:sz w:val="32"/>
        </w:rPr>
        <w:t xml:space="preserve"> по устранению замечаний и подготовке к защите курсовой работы.</w:t>
      </w:r>
    </w:p>
    <w:p w14:paraId="552A1F11" w14:textId="77777777" w:rsidR="00444FFE" w:rsidRDefault="00444FFE" w:rsidP="006E6095">
      <w:pPr>
        <w:pStyle w:val="BodyText2"/>
        <w:ind w:firstLine="709"/>
        <w:rPr>
          <w:sz w:val="32"/>
        </w:rPr>
      </w:pPr>
    </w:p>
    <w:p w14:paraId="4BF6A0FF" w14:textId="77777777" w:rsidR="00066A0E" w:rsidRDefault="00066A0E" w:rsidP="006E6095">
      <w:pPr>
        <w:pStyle w:val="BodyText2"/>
        <w:ind w:firstLine="709"/>
        <w:rPr>
          <w:sz w:val="32"/>
        </w:rPr>
      </w:pPr>
      <w:r>
        <w:rPr>
          <w:sz w:val="32"/>
        </w:rPr>
        <w:lastRenderedPageBreak/>
        <w:t>Бланк отзыва студент печатает и прикладывает к курсовой работе не подшивая его или берет готовый бланк на кафедре. В банк студент вносит название кафедры, название учебной дисциплины, свои фамилию, имя и отчество</w:t>
      </w:r>
      <w:r w:rsidR="00BB374F">
        <w:rPr>
          <w:sz w:val="32"/>
        </w:rPr>
        <w:t>, курс, группу, факультет, тему курсовой работы, фамилии, имена и отчества консультантов.</w:t>
      </w:r>
    </w:p>
    <w:p w14:paraId="4F8B3DF6" w14:textId="77777777" w:rsidR="00657365" w:rsidRDefault="00444FFE" w:rsidP="001076A8">
      <w:pPr>
        <w:pStyle w:val="BodyText2"/>
        <w:jc w:val="right"/>
        <w:rPr>
          <w:b/>
          <w:bCs/>
          <w:sz w:val="32"/>
        </w:rPr>
      </w:pPr>
      <w:r>
        <w:rPr>
          <w:b/>
          <w:bCs/>
          <w:sz w:val="32"/>
        </w:rPr>
        <w:br w:type="page"/>
      </w:r>
      <w:r w:rsidR="00657365">
        <w:rPr>
          <w:b/>
          <w:bCs/>
          <w:sz w:val="32"/>
        </w:rPr>
        <w:lastRenderedPageBreak/>
        <w:t xml:space="preserve">ПРИЛОЖЕНИЕ </w:t>
      </w:r>
      <w:r w:rsidR="00E75F4C">
        <w:rPr>
          <w:b/>
          <w:bCs/>
          <w:sz w:val="32"/>
        </w:rPr>
        <w:t>А</w:t>
      </w:r>
    </w:p>
    <w:p w14:paraId="2BD4F2B7" w14:textId="77777777" w:rsidR="00246F92" w:rsidRDefault="00246F92" w:rsidP="006E6095">
      <w:pPr>
        <w:pStyle w:val="BodyText2"/>
        <w:jc w:val="center"/>
        <w:rPr>
          <w:b/>
          <w:bCs/>
          <w:sz w:val="32"/>
        </w:rPr>
      </w:pPr>
    </w:p>
    <w:p w14:paraId="237022FC" w14:textId="77777777" w:rsidR="00657365" w:rsidRDefault="00657365">
      <w:pPr>
        <w:pStyle w:val="BodyText2"/>
        <w:jc w:val="center"/>
        <w:rPr>
          <w:b/>
          <w:bCs/>
          <w:sz w:val="32"/>
        </w:rPr>
      </w:pPr>
      <w:r>
        <w:rPr>
          <w:b/>
          <w:bCs/>
          <w:sz w:val="32"/>
        </w:rPr>
        <w:t xml:space="preserve">Образец оформления титульного листа курсовой работы </w:t>
      </w:r>
    </w:p>
    <w:p w14:paraId="1FFAE27C" w14:textId="77777777" w:rsidR="00657365" w:rsidRDefault="00657365">
      <w:pPr>
        <w:pStyle w:val="BodyText2"/>
        <w:jc w:val="center"/>
        <w:rPr>
          <w:sz w:val="32"/>
        </w:rPr>
      </w:pPr>
    </w:p>
    <w:p w14:paraId="76CF66B7" w14:textId="77777777" w:rsidR="00E75F4C" w:rsidRPr="00E75F4C" w:rsidRDefault="00E75F4C" w:rsidP="00E75F4C">
      <w:pPr>
        <w:pStyle w:val="BodyText2"/>
        <w:jc w:val="center"/>
        <w:rPr>
          <w:sz w:val="32"/>
        </w:rPr>
      </w:pPr>
    </w:p>
    <w:p w14:paraId="0DA4791D" w14:textId="77777777" w:rsidR="00657365" w:rsidRDefault="00B40CA3">
      <w:pPr>
        <w:pStyle w:val="BodyText2"/>
        <w:jc w:val="center"/>
        <w:rPr>
          <w:sz w:val="32"/>
        </w:rPr>
      </w:pPr>
      <w:r>
        <w:rPr>
          <w:sz w:val="32"/>
        </w:rPr>
        <w:t>ФГ</w:t>
      </w:r>
      <w:r w:rsidR="00E75F4C">
        <w:rPr>
          <w:sz w:val="32"/>
        </w:rPr>
        <w:t>Б</w:t>
      </w:r>
      <w:r>
        <w:rPr>
          <w:sz w:val="32"/>
        </w:rPr>
        <w:t xml:space="preserve">ОУ ВПО </w:t>
      </w:r>
      <w:r w:rsidR="00657365">
        <w:rPr>
          <w:sz w:val="32"/>
        </w:rPr>
        <w:t xml:space="preserve">ТВЕРСКАЯ </w:t>
      </w:r>
      <w:r w:rsidR="00D2467C">
        <w:rPr>
          <w:sz w:val="32"/>
        </w:rPr>
        <w:t>ГСХА</w:t>
      </w:r>
    </w:p>
    <w:p w14:paraId="79C7001C" w14:textId="77777777" w:rsidR="00657365" w:rsidRDefault="00657365">
      <w:pPr>
        <w:pStyle w:val="BodyText2"/>
        <w:jc w:val="center"/>
        <w:rPr>
          <w:sz w:val="32"/>
        </w:rPr>
      </w:pPr>
    </w:p>
    <w:p w14:paraId="625C2350" w14:textId="77777777" w:rsidR="00123019" w:rsidRDefault="00123019">
      <w:pPr>
        <w:pStyle w:val="BodyText2"/>
        <w:jc w:val="center"/>
        <w:rPr>
          <w:sz w:val="32"/>
        </w:rPr>
      </w:pPr>
    </w:p>
    <w:p w14:paraId="03C398B2" w14:textId="77777777" w:rsidR="00657365" w:rsidRPr="00FB263E" w:rsidRDefault="00B40CA3">
      <w:pPr>
        <w:pStyle w:val="BodyText2"/>
        <w:jc w:val="center"/>
        <w:rPr>
          <w:sz w:val="32"/>
          <w:lang w:val="ru-RU"/>
        </w:rPr>
      </w:pPr>
      <w:r>
        <w:rPr>
          <w:sz w:val="32"/>
        </w:rPr>
        <w:t>Кафедра экономики</w:t>
      </w:r>
      <w:r w:rsidR="00FB263E" w:rsidRPr="00FB263E">
        <w:rPr>
          <w:sz w:val="32"/>
          <w:lang w:val="ru-RU"/>
        </w:rPr>
        <w:t xml:space="preserve"> </w:t>
      </w:r>
      <w:r w:rsidR="00FB263E">
        <w:rPr>
          <w:sz w:val="32"/>
        </w:rPr>
        <w:t>и товароведения</w:t>
      </w:r>
    </w:p>
    <w:p w14:paraId="01C595F9" w14:textId="77777777" w:rsidR="00657365" w:rsidRDefault="00657365">
      <w:pPr>
        <w:pStyle w:val="BodyText2"/>
        <w:jc w:val="center"/>
        <w:rPr>
          <w:sz w:val="32"/>
        </w:rPr>
      </w:pPr>
    </w:p>
    <w:p w14:paraId="14171281" w14:textId="77777777" w:rsidR="00657365" w:rsidRDefault="00657365">
      <w:pPr>
        <w:pStyle w:val="BodyText2"/>
        <w:jc w:val="center"/>
        <w:rPr>
          <w:sz w:val="32"/>
        </w:rPr>
      </w:pPr>
    </w:p>
    <w:p w14:paraId="542D9650" w14:textId="77777777" w:rsidR="00657365" w:rsidRDefault="00657365">
      <w:pPr>
        <w:pStyle w:val="BodyText2"/>
        <w:jc w:val="center"/>
        <w:rPr>
          <w:sz w:val="32"/>
        </w:rPr>
      </w:pPr>
    </w:p>
    <w:p w14:paraId="73EC556C" w14:textId="77777777" w:rsidR="00657365" w:rsidRDefault="00657365">
      <w:pPr>
        <w:pStyle w:val="BodyText2"/>
        <w:jc w:val="center"/>
        <w:rPr>
          <w:sz w:val="32"/>
        </w:rPr>
      </w:pPr>
    </w:p>
    <w:p w14:paraId="4C9612AF" w14:textId="77777777" w:rsidR="00657365" w:rsidRDefault="00657365">
      <w:pPr>
        <w:pStyle w:val="BodyText2"/>
        <w:jc w:val="center"/>
        <w:rPr>
          <w:sz w:val="32"/>
        </w:rPr>
      </w:pPr>
    </w:p>
    <w:p w14:paraId="3457A68E" w14:textId="77777777" w:rsidR="00657365" w:rsidRPr="00876738" w:rsidRDefault="00657365">
      <w:pPr>
        <w:pStyle w:val="BodyText2"/>
        <w:jc w:val="center"/>
        <w:rPr>
          <w:b/>
          <w:sz w:val="32"/>
        </w:rPr>
      </w:pPr>
      <w:r w:rsidRPr="00876738">
        <w:rPr>
          <w:b/>
          <w:sz w:val="32"/>
        </w:rPr>
        <w:t>КУРСОВАЯ РАБОТА</w:t>
      </w:r>
    </w:p>
    <w:p w14:paraId="219D6D67" w14:textId="77777777" w:rsidR="00E75F4C" w:rsidRDefault="00E75F4C">
      <w:pPr>
        <w:pStyle w:val="BodyText2"/>
        <w:jc w:val="center"/>
        <w:rPr>
          <w:sz w:val="32"/>
        </w:rPr>
      </w:pPr>
    </w:p>
    <w:p w14:paraId="2F7ADDC3" w14:textId="77777777" w:rsidR="00657365" w:rsidRDefault="00876738">
      <w:pPr>
        <w:pStyle w:val="BodyText2"/>
        <w:jc w:val="center"/>
        <w:rPr>
          <w:sz w:val="32"/>
        </w:rPr>
      </w:pPr>
      <w:r>
        <w:rPr>
          <w:sz w:val="32"/>
        </w:rPr>
        <w:t>по</w:t>
      </w:r>
      <w:r w:rsidR="00E75F4C">
        <w:rPr>
          <w:sz w:val="32"/>
        </w:rPr>
        <w:t xml:space="preserve"> экономической теории</w:t>
      </w:r>
    </w:p>
    <w:p w14:paraId="179A5769" w14:textId="77777777" w:rsidR="00E75F4C" w:rsidRDefault="00E75F4C">
      <w:pPr>
        <w:pStyle w:val="BodyText2"/>
        <w:jc w:val="center"/>
        <w:rPr>
          <w:sz w:val="32"/>
        </w:rPr>
      </w:pPr>
    </w:p>
    <w:p w14:paraId="17181B42" w14:textId="77777777" w:rsidR="00657365" w:rsidRDefault="00657365">
      <w:pPr>
        <w:pStyle w:val="BodyText2"/>
        <w:jc w:val="center"/>
        <w:rPr>
          <w:sz w:val="32"/>
        </w:rPr>
      </w:pPr>
      <w:r>
        <w:rPr>
          <w:sz w:val="32"/>
        </w:rPr>
        <w:t>на тему: «Валютные биржи и их функции»</w:t>
      </w:r>
    </w:p>
    <w:p w14:paraId="12DA6ABA" w14:textId="77777777" w:rsidR="00657365" w:rsidRDefault="00657365">
      <w:pPr>
        <w:pStyle w:val="BodyText2"/>
        <w:rPr>
          <w:sz w:val="32"/>
        </w:rPr>
      </w:pPr>
    </w:p>
    <w:p w14:paraId="603D1A70" w14:textId="77777777" w:rsidR="00657365" w:rsidRDefault="00657365">
      <w:pPr>
        <w:pStyle w:val="BodyText2"/>
        <w:rPr>
          <w:sz w:val="32"/>
        </w:rPr>
      </w:pPr>
    </w:p>
    <w:p w14:paraId="232C35B9" w14:textId="77777777" w:rsidR="00657365" w:rsidRDefault="00657365">
      <w:pPr>
        <w:pStyle w:val="BodyText2"/>
        <w:rPr>
          <w:sz w:val="32"/>
        </w:rPr>
      </w:pPr>
    </w:p>
    <w:p w14:paraId="7215B76C" w14:textId="77777777" w:rsidR="00657365" w:rsidRDefault="00657365">
      <w:pPr>
        <w:pStyle w:val="BodyText2"/>
        <w:rPr>
          <w:sz w:val="32"/>
        </w:rPr>
      </w:pPr>
    </w:p>
    <w:p w14:paraId="462A936F" w14:textId="77777777" w:rsidR="00657365" w:rsidRDefault="00657365">
      <w:pPr>
        <w:pStyle w:val="BodyText2"/>
        <w:rPr>
          <w:sz w:val="32"/>
        </w:rPr>
      </w:pPr>
      <w:r>
        <w:rPr>
          <w:sz w:val="32"/>
        </w:rPr>
        <w:t xml:space="preserve">                                                            </w:t>
      </w:r>
      <w:r>
        <w:rPr>
          <w:sz w:val="32"/>
          <w:u w:val="single"/>
        </w:rPr>
        <w:t>Студент</w:t>
      </w:r>
      <w:r w:rsidR="00876738">
        <w:rPr>
          <w:sz w:val="32"/>
          <w:u w:val="single"/>
        </w:rPr>
        <w:t>(</w:t>
      </w:r>
      <w:r>
        <w:rPr>
          <w:sz w:val="32"/>
          <w:u w:val="single"/>
        </w:rPr>
        <w:t>ка</w:t>
      </w:r>
      <w:r w:rsidR="00876738">
        <w:rPr>
          <w:sz w:val="32"/>
          <w:u w:val="single"/>
        </w:rPr>
        <w:t>)</w:t>
      </w:r>
      <w:r>
        <w:rPr>
          <w:sz w:val="32"/>
        </w:rPr>
        <w:t xml:space="preserve"> </w:t>
      </w:r>
      <w:r w:rsidR="00123019">
        <w:rPr>
          <w:sz w:val="32"/>
        </w:rPr>
        <w:t>1</w:t>
      </w:r>
      <w:r w:rsidR="00876738">
        <w:rPr>
          <w:sz w:val="32"/>
        </w:rPr>
        <w:t>__</w:t>
      </w:r>
      <w:r>
        <w:rPr>
          <w:sz w:val="32"/>
        </w:rPr>
        <w:t xml:space="preserve"> группы</w:t>
      </w:r>
    </w:p>
    <w:p w14:paraId="6A66E40F" w14:textId="77777777" w:rsidR="00657365" w:rsidRDefault="00657365">
      <w:pPr>
        <w:pStyle w:val="BodyText2"/>
        <w:rPr>
          <w:sz w:val="32"/>
        </w:rPr>
      </w:pPr>
      <w:r>
        <w:rPr>
          <w:sz w:val="32"/>
        </w:rPr>
        <w:t xml:space="preserve">                                                                  Петрова М.И.</w:t>
      </w:r>
    </w:p>
    <w:p w14:paraId="08481262" w14:textId="77777777" w:rsidR="00657365" w:rsidRDefault="00657365">
      <w:pPr>
        <w:pStyle w:val="BodyText2"/>
        <w:rPr>
          <w:sz w:val="32"/>
        </w:rPr>
      </w:pPr>
      <w:r>
        <w:rPr>
          <w:sz w:val="32"/>
        </w:rPr>
        <w:t xml:space="preserve">                                                           </w:t>
      </w:r>
      <w:r>
        <w:rPr>
          <w:sz w:val="32"/>
          <w:u w:val="single"/>
        </w:rPr>
        <w:t>Руководитель</w:t>
      </w:r>
      <w:r>
        <w:rPr>
          <w:sz w:val="32"/>
        </w:rPr>
        <w:t xml:space="preserve"> к.э.н., доцент       </w:t>
      </w:r>
    </w:p>
    <w:p w14:paraId="4FF5E18A" w14:textId="77777777" w:rsidR="00657365" w:rsidRDefault="00657365">
      <w:pPr>
        <w:pStyle w:val="BodyText2"/>
        <w:rPr>
          <w:sz w:val="32"/>
        </w:rPr>
      </w:pPr>
      <w:r>
        <w:rPr>
          <w:sz w:val="32"/>
        </w:rPr>
        <w:t xml:space="preserve">                                                                  Иванова Н.П.                                                           </w:t>
      </w:r>
    </w:p>
    <w:p w14:paraId="26DA3DDB" w14:textId="77777777" w:rsidR="00657365" w:rsidRDefault="00657365">
      <w:pPr>
        <w:pStyle w:val="BodyText2"/>
        <w:rPr>
          <w:sz w:val="32"/>
          <w:u w:val="single"/>
        </w:rPr>
      </w:pPr>
      <w:r>
        <w:rPr>
          <w:sz w:val="32"/>
        </w:rPr>
        <w:t xml:space="preserve">                                                            </w:t>
      </w:r>
      <w:r>
        <w:rPr>
          <w:sz w:val="32"/>
          <w:u w:val="single"/>
        </w:rPr>
        <w:t xml:space="preserve">Дата представления  </w:t>
      </w:r>
    </w:p>
    <w:p w14:paraId="1D83C26B" w14:textId="77777777" w:rsidR="00657365" w:rsidRDefault="00657365">
      <w:pPr>
        <w:pStyle w:val="BodyText2"/>
        <w:rPr>
          <w:sz w:val="32"/>
        </w:rPr>
      </w:pPr>
      <w:r>
        <w:rPr>
          <w:sz w:val="32"/>
        </w:rPr>
        <w:t xml:space="preserve">                                             </w:t>
      </w:r>
      <w:r w:rsidR="00151B96">
        <w:rPr>
          <w:sz w:val="32"/>
        </w:rPr>
        <w:t xml:space="preserve">                     </w:t>
      </w:r>
      <w:r w:rsidR="005672CD">
        <w:rPr>
          <w:sz w:val="32"/>
        </w:rPr>
        <w:t>«___»_________</w:t>
      </w:r>
      <w:r w:rsidR="00151B96">
        <w:rPr>
          <w:sz w:val="32"/>
        </w:rPr>
        <w:t>.20</w:t>
      </w:r>
      <w:r w:rsidR="00876738">
        <w:rPr>
          <w:sz w:val="32"/>
        </w:rPr>
        <w:t>___ г.</w:t>
      </w:r>
    </w:p>
    <w:p w14:paraId="62C63DC3" w14:textId="77777777" w:rsidR="00657365" w:rsidRDefault="00657365">
      <w:pPr>
        <w:pStyle w:val="BodyText2"/>
        <w:rPr>
          <w:sz w:val="32"/>
        </w:rPr>
      </w:pPr>
    </w:p>
    <w:p w14:paraId="6A3C5933" w14:textId="77777777" w:rsidR="00657365" w:rsidRDefault="00657365">
      <w:pPr>
        <w:pStyle w:val="BodyText2"/>
        <w:rPr>
          <w:sz w:val="32"/>
          <w:u w:val="single"/>
        </w:rPr>
      </w:pPr>
      <w:r>
        <w:rPr>
          <w:sz w:val="32"/>
        </w:rPr>
        <w:t xml:space="preserve">                                    </w:t>
      </w:r>
      <w:r w:rsidR="005672CD">
        <w:rPr>
          <w:sz w:val="32"/>
        </w:rPr>
        <w:t xml:space="preserve">                               </w:t>
      </w:r>
      <w:r>
        <w:rPr>
          <w:sz w:val="32"/>
          <w:u w:val="single"/>
        </w:rPr>
        <w:t>Оценка</w:t>
      </w:r>
    </w:p>
    <w:p w14:paraId="2836E0EE" w14:textId="77777777" w:rsidR="00657365" w:rsidRDefault="00657365">
      <w:pPr>
        <w:pStyle w:val="BodyText2"/>
        <w:jc w:val="center"/>
        <w:rPr>
          <w:sz w:val="32"/>
          <w:u w:val="single"/>
        </w:rPr>
      </w:pPr>
    </w:p>
    <w:p w14:paraId="5C5FD769" w14:textId="77777777" w:rsidR="00657365" w:rsidRDefault="00657365">
      <w:pPr>
        <w:pStyle w:val="BodyText2"/>
        <w:jc w:val="center"/>
        <w:rPr>
          <w:sz w:val="32"/>
          <w:u w:val="single"/>
        </w:rPr>
      </w:pPr>
    </w:p>
    <w:p w14:paraId="63D7C5E3" w14:textId="77777777" w:rsidR="00657365" w:rsidRDefault="00657365">
      <w:pPr>
        <w:pStyle w:val="BodyText2"/>
        <w:jc w:val="center"/>
        <w:rPr>
          <w:sz w:val="32"/>
          <w:u w:val="single"/>
        </w:rPr>
      </w:pPr>
    </w:p>
    <w:p w14:paraId="67CF8122" w14:textId="77777777" w:rsidR="00657365" w:rsidRDefault="00657365">
      <w:pPr>
        <w:pStyle w:val="BodyText2"/>
        <w:jc w:val="center"/>
        <w:rPr>
          <w:sz w:val="32"/>
          <w:u w:val="single"/>
        </w:rPr>
      </w:pPr>
    </w:p>
    <w:p w14:paraId="1E99F63B" w14:textId="77777777" w:rsidR="00657365" w:rsidRDefault="00657365">
      <w:pPr>
        <w:pStyle w:val="BodyText2"/>
        <w:jc w:val="center"/>
        <w:rPr>
          <w:sz w:val="32"/>
          <w:u w:val="single"/>
        </w:rPr>
      </w:pPr>
    </w:p>
    <w:p w14:paraId="1387F919" w14:textId="77777777" w:rsidR="00657365" w:rsidRDefault="00657365">
      <w:pPr>
        <w:pStyle w:val="BodyText2"/>
        <w:jc w:val="center"/>
        <w:rPr>
          <w:sz w:val="32"/>
        </w:rPr>
      </w:pPr>
      <w:r>
        <w:rPr>
          <w:sz w:val="32"/>
        </w:rPr>
        <w:t>Тверь</w:t>
      </w:r>
      <w:r w:rsidR="00123019">
        <w:rPr>
          <w:sz w:val="32"/>
        </w:rPr>
        <w:t xml:space="preserve"> –</w:t>
      </w:r>
      <w:r>
        <w:rPr>
          <w:sz w:val="32"/>
        </w:rPr>
        <w:t xml:space="preserve"> </w:t>
      </w:r>
      <w:r w:rsidR="00151B96">
        <w:rPr>
          <w:sz w:val="32"/>
        </w:rPr>
        <w:t>20</w:t>
      </w:r>
      <w:r w:rsidR="00876738">
        <w:rPr>
          <w:sz w:val="32"/>
        </w:rPr>
        <w:t>__</w:t>
      </w:r>
    </w:p>
    <w:p w14:paraId="626BE861" w14:textId="77777777" w:rsidR="00657365" w:rsidRDefault="00123019" w:rsidP="001076A8">
      <w:pPr>
        <w:pStyle w:val="BodyText2"/>
        <w:jc w:val="right"/>
        <w:rPr>
          <w:b/>
          <w:bCs/>
          <w:sz w:val="32"/>
        </w:rPr>
      </w:pPr>
      <w:r>
        <w:rPr>
          <w:b/>
          <w:bCs/>
          <w:sz w:val="32"/>
        </w:rPr>
        <w:br w:type="page"/>
      </w:r>
      <w:r w:rsidR="00657365">
        <w:rPr>
          <w:b/>
          <w:bCs/>
          <w:sz w:val="32"/>
        </w:rPr>
        <w:lastRenderedPageBreak/>
        <w:t xml:space="preserve">ПРИЛОЖЕНИЕ </w:t>
      </w:r>
      <w:r w:rsidR="00E75F4C">
        <w:rPr>
          <w:b/>
          <w:bCs/>
          <w:sz w:val="32"/>
        </w:rPr>
        <w:t>Б</w:t>
      </w:r>
    </w:p>
    <w:p w14:paraId="60BEC932" w14:textId="77777777" w:rsidR="00246F92" w:rsidRDefault="00246F92" w:rsidP="00E75F4C">
      <w:pPr>
        <w:pStyle w:val="BodyText2"/>
        <w:jc w:val="center"/>
        <w:rPr>
          <w:b/>
          <w:bCs/>
          <w:sz w:val="32"/>
        </w:rPr>
      </w:pPr>
    </w:p>
    <w:p w14:paraId="12397BF4" w14:textId="77777777" w:rsidR="00657365" w:rsidRDefault="00657365">
      <w:pPr>
        <w:pStyle w:val="BodyText2"/>
        <w:jc w:val="center"/>
        <w:rPr>
          <w:b/>
          <w:bCs/>
          <w:sz w:val="32"/>
        </w:rPr>
      </w:pPr>
      <w:r>
        <w:rPr>
          <w:b/>
          <w:bCs/>
          <w:sz w:val="32"/>
        </w:rPr>
        <w:t>Образец содержания курсовой работы</w:t>
      </w:r>
    </w:p>
    <w:p w14:paraId="4254EBA0" w14:textId="77777777" w:rsidR="00657365" w:rsidRDefault="00657365">
      <w:pPr>
        <w:pStyle w:val="BodyText2"/>
        <w:jc w:val="center"/>
        <w:rPr>
          <w:b/>
          <w:bCs/>
          <w:sz w:val="32"/>
        </w:rPr>
      </w:pPr>
    </w:p>
    <w:p w14:paraId="4EE02481" w14:textId="77777777" w:rsidR="00657365" w:rsidRDefault="00657365">
      <w:pPr>
        <w:pStyle w:val="BodyText2"/>
        <w:jc w:val="center"/>
        <w:rPr>
          <w:b/>
          <w:bCs/>
          <w:sz w:val="32"/>
        </w:rPr>
      </w:pPr>
    </w:p>
    <w:p w14:paraId="07E5385E" w14:textId="77777777" w:rsidR="00657365" w:rsidRDefault="00657365">
      <w:pPr>
        <w:pStyle w:val="BodyText2"/>
        <w:jc w:val="center"/>
        <w:rPr>
          <w:b/>
          <w:bCs/>
          <w:sz w:val="32"/>
        </w:rPr>
      </w:pPr>
    </w:p>
    <w:p w14:paraId="7FB016E8" w14:textId="77777777" w:rsidR="00657365" w:rsidRDefault="00657365">
      <w:pPr>
        <w:pStyle w:val="BodyText2"/>
        <w:jc w:val="center"/>
        <w:rPr>
          <w:b/>
          <w:bCs/>
          <w:sz w:val="32"/>
        </w:rPr>
      </w:pPr>
    </w:p>
    <w:p w14:paraId="216BBB4B" w14:textId="77777777" w:rsidR="00657365" w:rsidRDefault="00657365">
      <w:pPr>
        <w:pStyle w:val="BodyText2"/>
        <w:jc w:val="center"/>
        <w:rPr>
          <w:sz w:val="32"/>
        </w:rPr>
      </w:pPr>
      <w:r>
        <w:rPr>
          <w:sz w:val="32"/>
        </w:rPr>
        <w:t>Содержание</w:t>
      </w:r>
    </w:p>
    <w:p w14:paraId="3CFCED36" w14:textId="77777777" w:rsidR="00657365" w:rsidRDefault="00657365">
      <w:pPr>
        <w:pStyle w:val="BodyText2"/>
        <w:jc w:val="right"/>
        <w:rPr>
          <w:sz w:val="32"/>
        </w:rPr>
      </w:pPr>
      <w:r>
        <w:rPr>
          <w:sz w:val="32"/>
        </w:rPr>
        <w:t>С.</w:t>
      </w:r>
    </w:p>
    <w:p w14:paraId="4E24F69A" w14:textId="77777777" w:rsidR="00657365" w:rsidRDefault="00657365">
      <w:pPr>
        <w:pStyle w:val="BodyText2"/>
        <w:rPr>
          <w:sz w:val="32"/>
        </w:rPr>
      </w:pPr>
      <w:r>
        <w:rPr>
          <w:sz w:val="32"/>
        </w:rPr>
        <w:t xml:space="preserve">    Введение…………………………………………………………  3</w:t>
      </w:r>
    </w:p>
    <w:p w14:paraId="7B153E72" w14:textId="77777777" w:rsidR="00657365" w:rsidRDefault="00657365" w:rsidP="00213C0D">
      <w:pPr>
        <w:pStyle w:val="BodyText2"/>
        <w:numPr>
          <w:ilvl w:val="0"/>
          <w:numId w:val="6"/>
        </w:numPr>
        <w:rPr>
          <w:sz w:val="32"/>
        </w:rPr>
      </w:pPr>
      <w:r>
        <w:rPr>
          <w:sz w:val="32"/>
        </w:rPr>
        <w:t>Основные характеристики валютных бирж</w:t>
      </w:r>
    </w:p>
    <w:p w14:paraId="790986B5" w14:textId="77777777" w:rsidR="00E75F4C" w:rsidRDefault="00657365" w:rsidP="00213C0D">
      <w:pPr>
        <w:pStyle w:val="BodyText2"/>
        <w:numPr>
          <w:ilvl w:val="1"/>
          <w:numId w:val="6"/>
        </w:numPr>
        <w:tabs>
          <w:tab w:val="clear" w:pos="1440"/>
          <w:tab w:val="num" w:pos="1080"/>
        </w:tabs>
        <w:ind w:left="1080" w:hanging="360"/>
        <w:rPr>
          <w:sz w:val="32"/>
        </w:rPr>
      </w:pPr>
      <w:r>
        <w:rPr>
          <w:sz w:val="32"/>
        </w:rPr>
        <w:t>Истор</w:t>
      </w:r>
      <w:r w:rsidR="00E75F4C">
        <w:rPr>
          <w:sz w:val="32"/>
        </w:rPr>
        <w:t>ия создания и развития валютных</w:t>
      </w:r>
    </w:p>
    <w:p w14:paraId="7D81D226" w14:textId="77777777" w:rsidR="00657365" w:rsidRDefault="00E75F4C" w:rsidP="00E75F4C">
      <w:pPr>
        <w:pStyle w:val="BodyText2"/>
        <w:tabs>
          <w:tab w:val="num" w:pos="1080"/>
        </w:tabs>
        <w:ind w:left="1080"/>
        <w:rPr>
          <w:sz w:val="32"/>
        </w:rPr>
      </w:pPr>
      <w:r>
        <w:rPr>
          <w:sz w:val="32"/>
        </w:rPr>
        <w:t xml:space="preserve">    б</w:t>
      </w:r>
      <w:r w:rsidR="00657365">
        <w:rPr>
          <w:sz w:val="32"/>
        </w:rPr>
        <w:t>ир</w:t>
      </w:r>
      <w:r>
        <w:rPr>
          <w:sz w:val="32"/>
        </w:rPr>
        <w:t xml:space="preserve">ж в России………………………………...………… </w:t>
      </w:r>
      <w:r w:rsidR="00657365">
        <w:rPr>
          <w:sz w:val="32"/>
        </w:rPr>
        <w:t>5</w:t>
      </w:r>
    </w:p>
    <w:p w14:paraId="7867FA81" w14:textId="77777777" w:rsidR="00E75F4C" w:rsidRDefault="00657365" w:rsidP="00213C0D">
      <w:pPr>
        <w:pStyle w:val="BodyText2"/>
        <w:numPr>
          <w:ilvl w:val="1"/>
          <w:numId w:val="6"/>
        </w:numPr>
        <w:rPr>
          <w:sz w:val="32"/>
        </w:rPr>
      </w:pPr>
      <w:r w:rsidRPr="00E75F4C">
        <w:rPr>
          <w:sz w:val="32"/>
        </w:rPr>
        <w:t>Основные</w:t>
      </w:r>
      <w:r w:rsidR="00E75F4C">
        <w:rPr>
          <w:sz w:val="32"/>
        </w:rPr>
        <w:t xml:space="preserve"> цели деятельности и участники</w:t>
      </w:r>
    </w:p>
    <w:p w14:paraId="48022D0F" w14:textId="77777777" w:rsidR="00657365" w:rsidRPr="00E75F4C" w:rsidRDefault="00E75F4C" w:rsidP="00E75F4C">
      <w:pPr>
        <w:pStyle w:val="BodyText2"/>
        <w:ind w:left="1440"/>
        <w:rPr>
          <w:sz w:val="32"/>
        </w:rPr>
      </w:pPr>
      <w:r>
        <w:rPr>
          <w:sz w:val="32"/>
        </w:rPr>
        <w:t>в</w:t>
      </w:r>
      <w:r w:rsidR="00657365" w:rsidRPr="00E75F4C">
        <w:rPr>
          <w:sz w:val="32"/>
        </w:rPr>
        <w:t>алютны</w:t>
      </w:r>
      <w:r w:rsidRPr="00E75F4C">
        <w:rPr>
          <w:sz w:val="32"/>
        </w:rPr>
        <w:t>х бирж …….……</w:t>
      </w:r>
      <w:r>
        <w:rPr>
          <w:sz w:val="32"/>
        </w:rPr>
        <w:t>.</w:t>
      </w:r>
      <w:r w:rsidRPr="00E75F4C">
        <w:rPr>
          <w:sz w:val="32"/>
        </w:rPr>
        <w:t xml:space="preserve">…………………………… </w:t>
      </w:r>
      <w:r w:rsidR="00657365" w:rsidRPr="00E75F4C">
        <w:rPr>
          <w:sz w:val="32"/>
        </w:rPr>
        <w:t>10</w:t>
      </w:r>
    </w:p>
    <w:p w14:paraId="16877E94" w14:textId="77777777" w:rsidR="00657365" w:rsidRDefault="00657365" w:rsidP="00213C0D">
      <w:pPr>
        <w:pStyle w:val="BodyText2"/>
        <w:numPr>
          <w:ilvl w:val="0"/>
          <w:numId w:val="6"/>
        </w:numPr>
        <w:rPr>
          <w:sz w:val="32"/>
        </w:rPr>
      </w:pPr>
      <w:r>
        <w:rPr>
          <w:sz w:val="32"/>
        </w:rPr>
        <w:t>Функциони</w:t>
      </w:r>
      <w:r w:rsidR="00E75F4C">
        <w:rPr>
          <w:sz w:val="32"/>
        </w:rPr>
        <w:t xml:space="preserve">рование валютной биржи……………………… </w:t>
      </w:r>
      <w:r>
        <w:rPr>
          <w:sz w:val="32"/>
        </w:rPr>
        <w:t>15</w:t>
      </w:r>
    </w:p>
    <w:p w14:paraId="670FBD58" w14:textId="77777777" w:rsidR="00657365" w:rsidRDefault="00657365" w:rsidP="00213C0D">
      <w:pPr>
        <w:pStyle w:val="BodyText2"/>
        <w:numPr>
          <w:ilvl w:val="1"/>
          <w:numId w:val="6"/>
        </w:numPr>
        <w:rPr>
          <w:sz w:val="32"/>
        </w:rPr>
      </w:pPr>
      <w:r>
        <w:rPr>
          <w:sz w:val="32"/>
        </w:rPr>
        <w:t xml:space="preserve">Валютный курс и факторы на него влияющие……... </w:t>
      </w:r>
      <w:r w:rsidR="00E75F4C">
        <w:rPr>
          <w:sz w:val="32"/>
        </w:rPr>
        <w:t xml:space="preserve"> </w:t>
      </w:r>
      <w:r>
        <w:rPr>
          <w:sz w:val="32"/>
        </w:rPr>
        <w:t>15</w:t>
      </w:r>
    </w:p>
    <w:p w14:paraId="61DFC10B" w14:textId="77777777" w:rsidR="00657365" w:rsidRDefault="00657365" w:rsidP="00213C0D">
      <w:pPr>
        <w:pStyle w:val="BodyText2"/>
        <w:numPr>
          <w:ilvl w:val="1"/>
          <w:numId w:val="6"/>
        </w:numPr>
        <w:rPr>
          <w:sz w:val="32"/>
        </w:rPr>
      </w:pPr>
      <w:r>
        <w:rPr>
          <w:sz w:val="32"/>
        </w:rPr>
        <w:t>Определение спроса и предложения на валюту……..</w:t>
      </w:r>
      <w:r w:rsidR="00E75F4C">
        <w:rPr>
          <w:sz w:val="32"/>
        </w:rPr>
        <w:t xml:space="preserve"> </w:t>
      </w:r>
      <w:r>
        <w:rPr>
          <w:sz w:val="32"/>
        </w:rPr>
        <w:t>20</w:t>
      </w:r>
    </w:p>
    <w:p w14:paraId="5FFDA84C" w14:textId="77777777" w:rsidR="00657365" w:rsidRDefault="00657365" w:rsidP="00213C0D">
      <w:pPr>
        <w:pStyle w:val="BodyText2"/>
        <w:numPr>
          <w:ilvl w:val="1"/>
          <w:numId w:val="6"/>
        </w:numPr>
        <w:rPr>
          <w:sz w:val="32"/>
        </w:rPr>
      </w:pPr>
      <w:r>
        <w:rPr>
          <w:sz w:val="32"/>
        </w:rPr>
        <w:t>Вид</w:t>
      </w:r>
      <w:r w:rsidR="00E75F4C">
        <w:rPr>
          <w:sz w:val="32"/>
        </w:rPr>
        <w:t xml:space="preserve">ы биржевых сделок……………………………….. </w:t>
      </w:r>
      <w:r>
        <w:rPr>
          <w:sz w:val="32"/>
        </w:rPr>
        <w:t>22</w:t>
      </w:r>
    </w:p>
    <w:p w14:paraId="212E5BA1" w14:textId="77777777" w:rsidR="00657365" w:rsidRDefault="00657365" w:rsidP="00213C0D">
      <w:pPr>
        <w:pStyle w:val="BodyText2"/>
        <w:numPr>
          <w:ilvl w:val="0"/>
          <w:numId w:val="6"/>
        </w:numPr>
        <w:rPr>
          <w:sz w:val="32"/>
        </w:rPr>
      </w:pPr>
      <w:r>
        <w:rPr>
          <w:sz w:val="32"/>
        </w:rPr>
        <w:t>Управлен</w:t>
      </w:r>
      <w:r w:rsidR="00E75F4C">
        <w:rPr>
          <w:sz w:val="32"/>
        </w:rPr>
        <w:t xml:space="preserve">ие на валютной бирже…………………………… </w:t>
      </w:r>
      <w:r>
        <w:rPr>
          <w:sz w:val="32"/>
        </w:rPr>
        <w:t>24</w:t>
      </w:r>
    </w:p>
    <w:p w14:paraId="0A7DF82C" w14:textId="77777777" w:rsidR="00657365" w:rsidRDefault="00657365" w:rsidP="00213C0D">
      <w:pPr>
        <w:pStyle w:val="BodyText2"/>
        <w:numPr>
          <w:ilvl w:val="1"/>
          <w:numId w:val="6"/>
        </w:numPr>
        <w:rPr>
          <w:sz w:val="32"/>
        </w:rPr>
      </w:pPr>
      <w:r>
        <w:rPr>
          <w:sz w:val="32"/>
        </w:rPr>
        <w:t>Орган</w:t>
      </w:r>
      <w:r w:rsidR="00E75F4C">
        <w:rPr>
          <w:sz w:val="32"/>
        </w:rPr>
        <w:t xml:space="preserve">ы управления биржей………………………….. </w:t>
      </w:r>
      <w:r>
        <w:rPr>
          <w:sz w:val="32"/>
        </w:rPr>
        <w:t>28</w:t>
      </w:r>
    </w:p>
    <w:p w14:paraId="1DA66ACE" w14:textId="77777777" w:rsidR="00657365" w:rsidRDefault="00657365" w:rsidP="00213C0D">
      <w:pPr>
        <w:pStyle w:val="BodyText2"/>
        <w:numPr>
          <w:ilvl w:val="1"/>
          <w:numId w:val="6"/>
        </w:numPr>
        <w:rPr>
          <w:sz w:val="32"/>
        </w:rPr>
      </w:pPr>
      <w:r>
        <w:rPr>
          <w:sz w:val="32"/>
        </w:rPr>
        <w:t>Правила п</w:t>
      </w:r>
      <w:r w:rsidR="00E75F4C">
        <w:rPr>
          <w:sz w:val="32"/>
        </w:rPr>
        <w:t xml:space="preserve">роведения валютных операций…………    </w:t>
      </w:r>
      <w:r>
        <w:rPr>
          <w:sz w:val="32"/>
        </w:rPr>
        <w:t>32</w:t>
      </w:r>
    </w:p>
    <w:p w14:paraId="145C2ADE" w14:textId="77777777" w:rsidR="00657365" w:rsidRDefault="00657365">
      <w:pPr>
        <w:pStyle w:val="BodyText2"/>
        <w:rPr>
          <w:sz w:val="32"/>
        </w:rPr>
      </w:pPr>
      <w:r>
        <w:rPr>
          <w:sz w:val="32"/>
        </w:rPr>
        <w:t xml:space="preserve">   Вывод</w:t>
      </w:r>
      <w:r w:rsidR="00E75F4C">
        <w:rPr>
          <w:sz w:val="32"/>
        </w:rPr>
        <w:t xml:space="preserve">ы и предложения………………………………………… </w:t>
      </w:r>
      <w:r>
        <w:rPr>
          <w:sz w:val="32"/>
        </w:rPr>
        <w:t>34</w:t>
      </w:r>
    </w:p>
    <w:p w14:paraId="2EE54BCF" w14:textId="77777777" w:rsidR="00657365" w:rsidRDefault="00657365">
      <w:pPr>
        <w:pStyle w:val="BodyText2"/>
        <w:rPr>
          <w:sz w:val="32"/>
        </w:rPr>
      </w:pPr>
      <w:r>
        <w:rPr>
          <w:sz w:val="32"/>
        </w:rPr>
        <w:t xml:space="preserve">   Спи</w:t>
      </w:r>
      <w:r w:rsidR="00E75F4C">
        <w:rPr>
          <w:sz w:val="32"/>
        </w:rPr>
        <w:t>сок использованных источников …..……………………    3</w:t>
      </w:r>
      <w:r>
        <w:rPr>
          <w:sz w:val="32"/>
        </w:rPr>
        <w:t>5</w:t>
      </w:r>
    </w:p>
    <w:p w14:paraId="2D9A10C7" w14:textId="77777777" w:rsidR="00657365" w:rsidRDefault="00657365">
      <w:pPr>
        <w:pStyle w:val="BodyText2"/>
        <w:rPr>
          <w:sz w:val="32"/>
        </w:rPr>
      </w:pPr>
      <w:r>
        <w:rPr>
          <w:sz w:val="32"/>
        </w:rPr>
        <w:t xml:space="preserve"> </w:t>
      </w:r>
      <w:r w:rsidR="00E75F4C">
        <w:rPr>
          <w:sz w:val="32"/>
        </w:rPr>
        <w:t xml:space="preserve"> Приложения……………………………………………………     </w:t>
      </w:r>
      <w:r>
        <w:rPr>
          <w:sz w:val="32"/>
        </w:rPr>
        <w:t>36</w:t>
      </w:r>
    </w:p>
    <w:p w14:paraId="0A826E33" w14:textId="77777777" w:rsidR="00922477" w:rsidRDefault="00066A0E" w:rsidP="00922477">
      <w:pPr>
        <w:pStyle w:val="BodyText2"/>
        <w:jc w:val="right"/>
        <w:rPr>
          <w:sz w:val="32"/>
        </w:rPr>
      </w:pPr>
      <w:r>
        <w:rPr>
          <w:sz w:val="32"/>
        </w:rPr>
        <w:br w:type="page"/>
      </w:r>
      <w:r w:rsidR="00922477">
        <w:rPr>
          <w:b/>
          <w:bCs/>
          <w:sz w:val="32"/>
        </w:rPr>
        <w:lastRenderedPageBreak/>
        <w:t>ПРИЛОЖЕНИЕ В</w:t>
      </w:r>
    </w:p>
    <w:p w14:paraId="48CA4E14" w14:textId="77777777" w:rsidR="00066A0E" w:rsidRPr="00E6187F" w:rsidRDefault="00066A0E" w:rsidP="00922477">
      <w:pPr>
        <w:jc w:val="center"/>
        <w:rPr>
          <w:b/>
          <w:sz w:val="25"/>
          <w:szCs w:val="25"/>
        </w:rPr>
      </w:pPr>
      <w:r w:rsidRPr="00E6187F">
        <w:rPr>
          <w:b/>
          <w:sz w:val="25"/>
          <w:szCs w:val="25"/>
        </w:rPr>
        <w:t>ФГБОУ ВПО ТВЕРСКАЯ ГСХА</w:t>
      </w:r>
    </w:p>
    <w:p w14:paraId="14222DE9" w14:textId="77777777" w:rsidR="00066A0E" w:rsidRPr="00E6187F" w:rsidRDefault="00066A0E" w:rsidP="00922477">
      <w:pPr>
        <w:jc w:val="center"/>
        <w:rPr>
          <w:b/>
          <w:sz w:val="25"/>
          <w:szCs w:val="25"/>
        </w:rPr>
      </w:pPr>
      <w:r w:rsidRPr="00E6187F">
        <w:rPr>
          <w:b/>
          <w:sz w:val="25"/>
          <w:szCs w:val="25"/>
        </w:rPr>
        <w:t xml:space="preserve">Кафедра </w:t>
      </w:r>
      <w:r w:rsidR="00077927" w:rsidRPr="00077927">
        <w:rPr>
          <w:b/>
          <w:sz w:val="25"/>
          <w:szCs w:val="25"/>
          <w:u w:val="single"/>
        </w:rPr>
        <w:t>Экономики и товароведения</w:t>
      </w:r>
    </w:p>
    <w:p w14:paraId="7E47F28C" w14:textId="77777777" w:rsidR="00922477" w:rsidRDefault="00922477" w:rsidP="00922477">
      <w:pPr>
        <w:jc w:val="center"/>
        <w:rPr>
          <w:b/>
          <w:sz w:val="25"/>
          <w:szCs w:val="25"/>
        </w:rPr>
      </w:pPr>
      <w:r>
        <w:rPr>
          <w:b/>
          <w:sz w:val="25"/>
          <w:szCs w:val="25"/>
        </w:rPr>
        <w:t>ОТЗЫВ</w:t>
      </w:r>
    </w:p>
    <w:p w14:paraId="2930D9D3" w14:textId="77777777" w:rsidR="00066A0E" w:rsidRPr="00E6187F" w:rsidRDefault="00066A0E" w:rsidP="00922477">
      <w:pPr>
        <w:jc w:val="center"/>
        <w:rPr>
          <w:b/>
          <w:sz w:val="25"/>
          <w:szCs w:val="25"/>
        </w:rPr>
      </w:pPr>
      <w:r w:rsidRPr="00E6187F">
        <w:rPr>
          <w:b/>
          <w:sz w:val="25"/>
          <w:szCs w:val="25"/>
        </w:rPr>
        <w:t>на курсовую работу</w:t>
      </w:r>
    </w:p>
    <w:p w14:paraId="52213BF5" w14:textId="77777777" w:rsidR="00066A0E" w:rsidRPr="00E6187F" w:rsidRDefault="00066A0E" w:rsidP="00922477">
      <w:pPr>
        <w:ind w:right="-711"/>
        <w:jc w:val="both"/>
        <w:rPr>
          <w:sz w:val="25"/>
          <w:szCs w:val="25"/>
        </w:rPr>
      </w:pPr>
      <w:r w:rsidRPr="00E6187F">
        <w:rPr>
          <w:sz w:val="25"/>
          <w:szCs w:val="25"/>
        </w:rPr>
        <w:t>по учебной дисциплине _____________________________________________</w:t>
      </w:r>
      <w:r>
        <w:rPr>
          <w:sz w:val="25"/>
          <w:szCs w:val="25"/>
        </w:rPr>
        <w:t>____</w:t>
      </w:r>
      <w:r w:rsidR="00922477">
        <w:rPr>
          <w:sz w:val="25"/>
          <w:szCs w:val="25"/>
        </w:rPr>
        <w:t>_____</w:t>
      </w:r>
      <w:r>
        <w:rPr>
          <w:sz w:val="25"/>
          <w:szCs w:val="25"/>
        </w:rPr>
        <w:t>_</w:t>
      </w:r>
    </w:p>
    <w:p w14:paraId="60060AB5" w14:textId="77777777" w:rsidR="00066A0E" w:rsidRPr="00E6187F" w:rsidRDefault="00066A0E" w:rsidP="00922477">
      <w:pPr>
        <w:ind w:right="-711"/>
        <w:jc w:val="both"/>
        <w:rPr>
          <w:sz w:val="25"/>
          <w:szCs w:val="25"/>
        </w:rPr>
      </w:pPr>
      <w:r w:rsidRPr="00E6187F">
        <w:rPr>
          <w:sz w:val="25"/>
          <w:szCs w:val="25"/>
        </w:rPr>
        <w:t>выполненную студентом ____________________________________________</w:t>
      </w:r>
      <w:r>
        <w:rPr>
          <w:sz w:val="25"/>
          <w:szCs w:val="25"/>
        </w:rPr>
        <w:t>_____</w:t>
      </w:r>
      <w:r w:rsidR="00922477">
        <w:rPr>
          <w:sz w:val="25"/>
          <w:szCs w:val="25"/>
        </w:rPr>
        <w:t>____</w:t>
      </w:r>
      <w:r>
        <w:rPr>
          <w:sz w:val="25"/>
          <w:szCs w:val="25"/>
        </w:rPr>
        <w:t>_</w:t>
      </w:r>
    </w:p>
    <w:p w14:paraId="62D5A063" w14:textId="77777777" w:rsidR="00066A0E" w:rsidRPr="00E6187F" w:rsidRDefault="00066A0E" w:rsidP="00922477">
      <w:pPr>
        <w:ind w:right="-711"/>
        <w:jc w:val="both"/>
        <w:rPr>
          <w:sz w:val="25"/>
          <w:szCs w:val="25"/>
        </w:rPr>
      </w:pPr>
      <w:r w:rsidRPr="00E6187F">
        <w:rPr>
          <w:sz w:val="25"/>
          <w:szCs w:val="25"/>
        </w:rPr>
        <w:t>курса _____ группы ______ факультет _________________________________</w:t>
      </w:r>
      <w:r>
        <w:rPr>
          <w:sz w:val="25"/>
          <w:szCs w:val="25"/>
        </w:rPr>
        <w:t>___</w:t>
      </w:r>
      <w:r w:rsidR="00922477">
        <w:rPr>
          <w:sz w:val="25"/>
          <w:szCs w:val="25"/>
        </w:rPr>
        <w:t>____</w:t>
      </w:r>
      <w:r>
        <w:rPr>
          <w:sz w:val="25"/>
          <w:szCs w:val="25"/>
        </w:rPr>
        <w:t>___</w:t>
      </w:r>
    </w:p>
    <w:p w14:paraId="3876DF9D" w14:textId="77777777" w:rsidR="00066A0E" w:rsidRPr="00E6187F" w:rsidRDefault="00066A0E" w:rsidP="00922477">
      <w:pPr>
        <w:ind w:right="-711"/>
        <w:jc w:val="both"/>
        <w:rPr>
          <w:sz w:val="25"/>
          <w:szCs w:val="25"/>
        </w:rPr>
      </w:pPr>
      <w:r w:rsidRPr="00E6187F">
        <w:rPr>
          <w:sz w:val="25"/>
          <w:szCs w:val="25"/>
        </w:rPr>
        <w:t>Тема курсовой работы:_______________________________________________</w:t>
      </w:r>
      <w:r>
        <w:rPr>
          <w:sz w:val="25"/>
          <w:szCs w:val="25"/>
        </w:rPr>
        <w:t>___</w:t>
      </w:r>
      <w:r w:rsidR="00922477">
        <w:rPr>
          <w:sz w:val="25"/>
          <w:szCs w:val="25"/>
        </w:rPr>
        <w:t>____</w:t>
      </w:r>
      <w:r>
        <w:rPr>
          <w:sz w:val="25"/>
          <w:szCs w:val="25"/>
        </w:rPr>
        <w:t>__</w:t>
      </w:r>
    </w:p>
    <w:p w14:paraId="436D6838" w14:textId="77777777" w:rsidR="00066A0E" w:rsidRDefault="00066A0E" w:rsidP="00922477">
      <w:pPr>
        <w:ind w:right="-711"/>
        <w:jc w:val="both"/>
        <w:rPr>
          <w:sz w:val="25"/>
          <w:szCs w:val="25"/>
        </w:rPr>
      </w:pPr>
      <w:r w:rsidRPr="00E6187F">
        <w:rPr>
          <w:sz w:val="25"/>
          <w:szCs w:val="25"/>
        </w:rPr>
        <w:t>________________________________________</w:t>
      </w:r>
      <w:r>
        <w:rPr>
          <w:sz w:val="25"/>
          <w:szCs w:val="25"/>
        </w:rPr>
        <w:t>_____________________________</w:t>
      </w:r>
      <w:r w:rsidR="00922477">
        <w:rPr>
          <w:sz w:val="25"/>
          <w:szCs w:val="25"/>
        </w:rPr>
        <w:t>____</w:t>
      </w:r>
      <w:r>
        <w:rPr>
          <w:sz w:val="25"/>
          <w:szCs w:val="25"/>
        </w:rPr>
        <w:t>_</w:t>
      </w:r>
      <w:r w:rsidRPr="00E6187F">
        <w:rPr>
          <w:sz w:val="25"/>
          <w:szCs w:val="25"/>
        </w:rPr>
        <w:t>__</w:t>
      </w:r>
    </w:p>
    <w:p w14:paraId="5744128B" w14:textId="77777777" w:rsidR="00066A0E" w:rsidRPr="00E6187F" w:rsidRDefault="00066A0E" w:rsidP="00922477">
      <w:pPr>
        <w:ind w:right="-711"/>
        <w:jc w:val="both"/>
        <w:rPr>
          <w:sz w:val="25"/>
          <w:szCs w:val="25"/>
        </w:rPr>
      </w:pPr>
      <w:r w:rsidRPr="00E6187F">
        <w:rPr>
          <w:sz w:val="25"/>
          <w:szCs w:val="25"/>
        </w:rPr>
        <w:t>___________________________________________________________________</w:t>
      </w:r>
      <w:r>
        <w:rPr>
          <w:sz w:val="25"/>
          <w:szCs w:val="25"/>
        </w:rPr>
        <w:t>_</w:t>
      </w:r>
      <w:r w:rsidR="00922477">
        <w:rPr>
          <w:sz w:val="25"/>
          <w:szCs w:val="25"/>
        </w:rPr>
        <w:t>____</w:t>
      </w:r>
      <w:r>
        <w:rPr>
          <w:sz w:val="25"/>
          <w:szCs w:val="25"/>
        </w:rPr>
        <w:t>____</w:t>
      </w:r>
    </w:p>
    <w:p w14:paraId="69885568" w14:textId="77777777" w:rsidR="00066A0E" w:rsidRPr="00E6187F" w:rsidRDefault="00066A0E" w:rsidP="00922477">
      <w:pPr>
        <w:ind w:right="-711"/>
        <w:jc w:val="both"/>
        <w:rPr>
          <w:sz w:val="25"/>
          <w:szCs w:val="25"/>
        </w:rPr>
      </w:pPr>
      <w:r w:rsidRPr="00E6187F">
        <w:rPr>
          <w:sz w:val="25"/>
          <w:szCs w:val="25"/>
        </w:rPr>
        <w:t>Руководитель- ___________________________________________</w:t>
      </w:r>
      <w:r>
        <w:rPr>
          <w:sz w:val="25"/>
          <w:szCs w:val="25"/>
        </w:rPr>
        <w:t>______________</w:t>
      </w:r>
      <w:r w:rsidR="00922477">
        <w:rPr>
          <w:sz w:val="25"/>
          <w:szCs w:val="25"/>
        </w:rPr>
        <w:t>____</w:t>
      </w:r>
      <w:r>
        <w:rPr>
          <w:sz w:val="25"/>
          <w:szCs w:val="25"/>
        </w:rPr>
        <w:t>__</w:t>
      </w:r>
    </w:p>
    <w:p w14:paraId="2E415ABD" w14:textId="77777777" w:rsidR="00066A0E" w:rsidRPr="00E6187F" w:rsidRDefault="00066A0E" w:rsidP="00922477">
      <w:pPr>
        <w:ind w:right="-711"/>
        <w:jc w:val="both"/>
        <w:rPr>
          <w:sz w:val="25"/>
          <w:szCs w:val="25"/>
        </w:rPr>
      </w:pPr>
      <w:r>
        <w:rPr>
          <w:sz w:val="25"/>
          <w:szCs w:val="25"/>
        </w:rPr>
        <w:t>К</w:t>
      </w:r>
      <w:r w:rsidRPr="00E6187F">
        <w:rPr>
          <w:sz w:val="25"/>
          <w:szCs w:val="25"/>
        </w:rPr>
        <w:t>онсультант</w:t>
      </w:r>
      <w:r>
        <w:rPr>
          <w:sz w:val="25"/>
          <w:szCs w:val="25"/>
        </w:rPr>
        <w:t>-</w:t>
      </w:r>
      <w:r w:rsidRPr="00E6187F">
        <w:rPr>
          <w:sz w:val="25"/>
          <w:szCs w:val="25"/>
        </w:rPr>
        <w:t xml:space="preserve"> __________________________________________________________</w:t>
      </w:r>
      <w:r w:rsidR="00922477">
        <w:rPr>
          <w:sz w:val="25"/>
          <w:szCs w:val="25"/>
        </w:rPr>
        <w:t>____</w:t>
      </w:r>
      <w:r w:rsidRPr="00E6187F">
        <w:rPr>
          <w:sz w:val="25"/>
          <w:szCs w:val="25"/>
        </w:rPr>
        <w:t>_</w:t>
      </w:r>
      <w:r>
        <w:rPr>
          <w:sz w:val="25"/>
          <w:szCs w:val="25"/>
        </w:rPr>
        <w:t>_</w:t>
      </w:r>
    </w:p>
    <w:p w14:paraId="1C42C3FA" w14:textId="77777777" w:rsidR="00066A0E" w:rsidRPr="00E6187F" w:rsidRDefault="00066A0E" w:rsidP="00922477">
      <w:pPr>
        <w:spacing w:before="120"/>
        <w:jc w:val="center"/>
        <w:rPr>
          <w:b/>
          <w:szCs w:val="28"/>
        </w:rPr>
      </w:pPr>
      <w:r w:rsidRPr="00E6187F">
        <w:rPr>
          <w:b/>
          <w:szCs w:val="28"/>
        </w:rPr>
        <w:t xml:space="preserve">ОЦЕНКА КУРСОВОЙ РАБОТЫ </w:t>
      </w:r>
    </w:p>
    <w:tbl>
      <w:tblPr>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511"/>
        <w:gridCol w:w="1417"/>
        <w:gridCol w:w="1327"/>
      </w:tblGrid>
      <w:tr w:rsidR="00066A0E" w:rsidRPr="00E6187F" w14:paraId="40416CB3" w14:textId="77777777" w:rsidTr="003360AE">
        <w:tc>
          <w:tcPr>
            <w:tcW w:w="675" w:type="dxa"/>
            <w:shd w:val="clear" w:color="auto" w:fill="auto"/>
            <w:vAlign w:val="center"/>
          </w:tcPr>
          <w:p w14:paraId="486513F4" w14:textId="77777777" w:rsidR="00066A0E" w:rsidRPr="00E6187F" w:rsidRDefault="00066A0E" w:rsidP="003360AE">
            <w:pPr>
              <w:jc w:val="center"/>
            </w:pPr>
            <w:r w:rsidRPr="00E6187F">
              <w:t>№ п/п</w:t>
            </w:r>
          </w:p>
        </w:tc>
        <w:tc>
          <w:tcPr>
            <w:tcW w:w="6511" w:type="dxa"/>
            <w:shd w:val="clear" w:color="auto" w:fill="auto"/>
            <w:vAlign w:val="center"/>
          </w:tcPr>
          <w:p w14:paraId="68BB5214" w14:textId="77777777" w:rsidR="00066A0E" w:rsidRPr="00E6187F" w:rsidRDefault="00066A0E" w:rsidP="003360AE">
            <w:pPr>
              <w:jc w:val="center"/>
            </w:pPr>
            <w:r w:rsidRPr="00E6187F">
              <w:t xml:space="preserve">Критерии </w:t>
            </w:r>
          </w:p>
        </w:tc>
        <w:tc>
          <w:tcPr>
            <w:tcW w:w="1417" w:type="dxa"/>
            <w:shd w:val="clear" w:color="auto" w:fill="auto"/>
            <w:vAlign w:val="center"/>
          </w:tcPr>
          <w:p w14:paraId="7548AC51" w14:textId="77777777" w:rsidR="00066A0E" w:rsidRPr="00E6187F" w:rsidRDefault="00066A0E" w:rsidP="003360AE">
            <w:pPr>
              <w:jc w:val="center"/>
            </w:pPr>
            <w:r w:rsidRPr="00E6187F">
              <w:t>Количество баллов</w:t>
            </w:r>
          </w:p>
        </w:tc>
        <w:tc>
          <w:tcPr>
            <w:tcW w:w="1327" w:type="dxa"/>
            <w:shd w:val="clear" w:color="auto" w:fill="auto"/>
            <w:vAlign w:val="center"/>
          </w:tcPr>
          <w:p w14:paraId="0007A494" w14:textId="77777777" w:rsidR="00066A0E" w:rsidRPr="00E6187F" w:rsidRDefault="00066A0E" w:rsidP="003360AE">
            <w:pPr>
              <w:jc w:val="center"/>
            </w:pPr>
            <w:r w:rsidRPr="00E6187F">
              <w:t>Начислено баллов</w:t>
            </w:r>
          </w:p>
        </w:tc>
      </w:tr>
      <w:tr w:rsidR="00066A0E" w:rsidRPr="00E6187F" w14:paraId="74EA40F8" w14:textId="77777777" w:rsidTr="003360AE">
        <w:tc>
          <w:tcPr>
            <w:tcW w:w="675" w:type="dxa"/>
            <w:shd w:val="clear" w:color="auto" w:fill="auto"/>
          </w:tcPr>
          <w:p w14:paraId="28F3EBF1" w14:textId="77777777" w:rsidR="00066A0E" w:rsidRPr="00E6187F" w:rsidRDefault="00066A0E" w:rsidP="003360AE">
            <w:pPr>
              <w:jc w:val="center"/>
            </w:pPr>
            <w:r w:rsidRPr="00E6187F">
              <w:t>1.</w:t>
            </w:r>
          </w:p>
        </w:tc>
        <w:tc>
          <w:tcPr>
            <w:tcW w:w="6511" w:type="dxa"/>
            <w:shd w:val="clear" w:color="auto" w:fill="auto"/>
          </w:tcPr>
          <w:p w14:paraId="30AF46A8" w14:textId="77777777" w:rsidR="00066A0E" w:rsidRPr="00E6187F" w:rsidRDefault="00066A0E" w:rsidP="003360AE">
            <w:r w:rsidRPr="00E6187F">
              <w:t xml:space="preserve">Своевременность </w:t>
            </w:r>
          </w:p>
        </w:tc>
        <w:tc>
          <w:tcPr>
            <w:tcW w:w="1417" w:type="dxa"/>
            <w:shd w:val="clear" w:color="auto" w:fill="auto"/>
          </w:tcPr>
          <w:p w14:paraId="4F366728" w14:textId="77777777" w:rsidR="00066A0E" w:rsidRPr="00E6187F" w:rsidRDefault="00066A0E" w:rsidP="003360AE">
            <w:pPr>
              <w:jc w:val="center"/>
            </w:pPr>
            <w:r w:rsidRPr="00E6187F">
              <w:t>до 10</w:t>
            </w:r>
          </w:p>
        </w:tc>
        <w:tc>
          <w:tcPr>
            <w:tcW w:w="1327" w:type="dxa"/>
            <w:shd w:val="clear" w:color="auto" w:fill="auto"/>
          </w:tcPr>
          <w:p w14:paraId="75205859" w14:textId="77777777" w:rsidR="00066A0E" w:rsidRPr="00E6187F" w:rsidRDefault="00066A0E" w:rsidP="003360AE">
            <w:pPr>
              <w:jc w:val="center"/>
            </w:pPr>
          </w:p>
        </w:tc>
      </w:tr>
      <w:tr w:rsidR="00066A0E" w:rsidRPr="00E6187F" w14:paraId="3657B674" w14:textId="77777777" w:rsidTr="003360AE">
        <w:tc>
          <w:tcPr>
            <w:tcW w:w="675" w:type="dxa"/>
            <w:shd w:val="clear" w:color="auto" w:fill="auto"/>
          </w:tcPr>
          <w:p w14:paraId="59CB66FF" w14:textId="77777777" w:rsidR="00066A0E" w:rsidRPr="00E6187F" w:rsidRDefault="00066A0E" w:rsidP="003360AE">
            <w:pPr>
              <w:jc w:val="center"/>
            </w:pPr>
            <w:r w:rsidRPr="00E6187F">
              <w:t>2.</w:t>
            </w:r>
          </w:p>
        </w:tc>
        <w:tc>
          <w:tcPr>
            <w:tcW w:w="6511" w:type="dxa"/>
            <w:shd w:val="clear" w:color="auto" w:fill="auto"/>
          </w:tcPr>
          <w:p w14:paraId="6B3B3D0B" w14:textId="77777777" w:rsidR="00066A0E" w:rsidRPr="00E6187F" w:rsidRDefault="00066A0E" w:rsidP="003360AE">
            <w:r w:rsidRPr="00E6187F">
              <w:t xml:space="preserve">Оформление </w:t>
            </w:r>
          </w:p>
        </w:tc>
        <w:tc>
          <w:tcPr>
            <w:tcW w:w="1417" w:type="dxa"/>
            <w:shd w:val="clear" w:color="auto" w:fill="auto"/>
          </w:tcPr>
          <w:p w14:paraId="5AA1CB3A" w14:textId="77777777" w:rsidR="00066A0E" w:rsidRPr="00E6187F" w:rsidRDefault="00066A0E" w:rsidP="003360AE">
            <w:pPr>
              <w:jc w:val="center"/>
            </w:pPr>
            <w:r w:rsidRPr="00E6187F">
              <w:t>до 5</w:t>
            </w:r>
          </w:p>
        </w:tc>
        <w:tc>
          <w:tcPr>
            <w:tcW w:w="1327" w:type="dxa"/>
            <w:shd w:val="clear" w:color="auto" w:fill="auto"/>
          </w:tcPr>
          <w:p w14:paraId="0BFE5035" w14:textId="77777777" w:rsidR="00066A0E" w:rsidRPr="00E6187F" w:rsidRDefault="00066A0E" w:rsidP="003360AE">
            <w:pPr>
              <w:jc w:val="center"/>
            </w:pPr>
          </w:p>
        </w:tc>
      </w:tr>
      <w:tr w:rsidR="00066A0E" w:rsidRPr="00E6187F" w14:paraId="68919D1F" w14:textId="77777777" w:rsidTr="003360AE">
        <w:tc>
          <w:tcPr>
            <w:tcW w:w="675" w:type="dxa"/>
            <w:shd w:val="clear" w:color="auto" w:fill="auto"/>
          </w:tcPr>
          <w:p w14:paraId="5DFF58A1" w14:textId="77777777" w:rsidR="00066A0E" w:rsidRPr="00E6187F" w:rsidRDefault="00066A0E" w:rsidP="003360AE">
            <w:pPr>
              <w:jc w:val="center"/>
            </w:pPr>
            <w:r w:rsidRPr="00E6187F">
              <w:t>3.</w:t>
            </w:r>
          </w:p>
        </w:tc>
        <w:tc>
          <w:tcPr>
            <w:tcW w:w="6511" w:type="dxa"/>
            <w:shd w:val="clear" w:color="auto" w:fill="auto"/>
          </w:tcPr>
          <w:p w14:paraId="27F8062F" w14:textId="77777777" w:rsidR="00066A0E" w:rsidRPr="00E6187F" w:rsidRDefault="00066A0E" w:rsidP="003360AE">
            <w:r w:rsidRPr="00E6187F">
              <w:t>Содержание:</w:t>
            </w:r>
          </w:p>
        </w:tc>
        <w:tc>
          <w:tcPr>
            <w:tcW w:w="1417" w:type="dxa"/>
            <w:shd w:val="clear" w:color="auto" w:fill="auto"/>
          </w:tcPr>
          <w:p w14:paraId="71120FEA" w14:textId="77777777" w:rsidR="00066A0E" w:rsidRPr="00E6187F" w:rsidRDefault="00066A0E" w:rsidP="003360AE">
            <w:pPr>
              <w:jc w:val="center"/>
            </w:pPr>
            <w:r w:rsidRPr="00E6187F">
              <w:t xml:space="preserve">до 35 </w:t>
            </w:r>
          </w:p>
        </w:tc>
        <w:tc>
          <w:tcPr>
            <w:tcW w:w="1327" w:type="dxa"/>
            <w:shd w:val="clear" w:color="auto" w:fill="auto"/>
          </w:tcPr>
          <w:p w14:paraId="5CF971DA" w14:textId="77777777" w:rsidR="00066A0E" w:rsidRPr="00E6187F" w:rsidRDefault="00066A0E" w:rsidP="003360AE">
            <w:pPr>
              <w:jc w:val="center"/>
            </w:pPr>
          </w:p>
        </w:tc>
      </w:tr>
      <w:tr w:rsidR="00066A0E" w:rsidRPr="00E6187F" w14:paraId="799B717D" w14:textId="77777777" w:rsidTr="003360AE">
        <w:trPr>
          <w:trHeight w:val="266"/>
        </w:trPr>
        <w:tc>
          <w:tcPr>
            <w:tcW w:w="675" w:type="dxa"/>
            <w:shd w:val="clear" w:color="auto" w:fill="auto"/>
          </w:tcPr>
          <w:p w14:paraId="3545A1CD" w14:textId="77777777" w:rsidR="00066A0E" w:rsidRPr="00E6187F" w:rsidRDefault="00066A0E" w:rsidP="003360AE">
            <w:pPr>
              <w:jc w:val="center"/>
            </w:pPr>
            <w:r w:rsidRPr="00E6187F">
              <w:t>3.1.</w:t>
            </w:r>
          </w:p>
        </w:tc>
        <w:tc>
          <w:tcPr>
            <w:tcW w:w="6511" w:type="dxa"/>
            <w:shd w:val="clear" w:color="auto" w:fill="auto"/>
          </w:tcPr>
          <w:p w14:paraId="4B5D12C2" w14:textId="77777777" w:rsidR="00066A0E" w:rsidRPr="00E6187F" w:rsidRDefault="00066A0E" w:rsidP="003360AE">
            <w:r w:rsidRPr="00E6187F">
              <w:t>Использование нормативных и законодательных актов</w:t>
            </w:r>
          </w:p>
        </w:tc>
        <w:tc>
          <w:tcPr>
            <w:tcW w:w="1417" w:type="dxa"/>
            <w:shd w:val="clear" w:color="auto" w:fill="auto"/>
          </w:tcPr>
          <w:p w14:paraId="4CA57BC9" w14:textId="77777777" w:rsidR="00066A0E" w:rsidRPr="00E6187F" w:rsidRDefault="00066A0E" w:rsidP="003360AE">
            <w:pPr>
              <w:jc w:val="center"/>
            </w:pPr>
            <w:r w:rsidRPr="00E6187F">
              <w:t>до 5</w:t>
            </w:r>
          </w:p>
        </w:tc>
        <w:tc>
          <w:tcPr>
            <w:tcW w:w="1327" w:type="dxa"/>
            <w:shd w:val="clear" w:color="auto" w:fill="auto"/>
          </w:tcPr>
          <w:p w14:paraId="038AA9A9" w14:textId="77777777" w:rsidR="00066A0E" w:rsidRPr="00E6187F" w:rsidRDefault="00066A0E" w:rsidP="003360AE">
            <w:pPr>
              <w:jc w:val="center"/>
            </w:pPr>
          </w:p>
        </w:tc>
      </w:tr>
      <w:tr w:rsidR="00066A0E" w:rsidRPr="00E6187F" w14:paraId="3F4A80B7" w14:textId="77777777" w:rsidTr="003360AE">
        <w:tc>
          <w:tcPr>
            <w:tcW w:w="675" w:type="dxa"/>
            <w:shd w:val="clear" w:color="auto" w:fill="auto"/>
          </w:tcPr>
          <w:p w14:paraId="5B5DB1FC" w14:textId="77777777" w:rsidR="00066A0E" w:rsidRPr="00E6187F" w:rsidRDefault="00066A0E" w:rsidP="003360AE">
            <w:pPr>
              <w:jc w:val="center"/>
            </w:pPr>
            <w:r w:rsidRPr="00E6187F">
              <w:t>3.2.</w:t>
            </w:r>
          </w:p>
        </w:tc>
        <w:tc>
          <w:tcPr>
            <w:tcW w:w="6511" w:type="dxa"/>
            <w:shd w:val="clear" w:color="auto" w:fill="auto"/>
          </w:tcPr>
          <w:p w14:paraId="3481E7D7" w14:textId="77777777" w:rsidR="00066A0E" w:rsidRPr="00E6187F" w:rsidRDefault="00066A0E" w:rsidP="003360AE">
            <w:r w:rsidRPr="00E6187F">
              <w:t>Оценка теоретической части</w:t>
            </w:r>
          </w:p>
        </w:tc>
        <w:tc>
          <w:tcPr>
            <w:tcW w:w="1417" w:type="dxa"/>
            <w:shd w:val="clear" w:color="auto" w:fill="auto"/>
          </w:tcPr>
          <w:p w14:paraId="76A7EE08" w14:textId="77777777" w:rsidR="00066A0E" w:rsidRPr="00E6187F" w:rsidRDefault="00066A0E" w:rsidP="003360AE">
            <w:pPr>
              <w:jc w:val="center"/>
            </w:pPr>
            <w:r w:rsidRPr="00E6187F">
              <w:t>до 10</w:t>
            </w:r>
          </w:p>
        </w:tc>
        <w:tc>
          <w:tcPr>
            <w:tcW w:w="1327" w:type="dxa"/>
            <w:shd w:val="clear" w:color="auto" w:fill="auto"/>
          </w:tcPr>
          <w:p w14:paraId="23639B53" w14:textId="77777777" w:rsidR="00066A0E" w:rsidRPr="00E6187F" w:rsidRDefault="00066A0E" w:rsidP="003360AE">
            <w:pPr>
              <w:jc w:val="center"/>
            </w:pPr>
          </w:p>
        </w:tc>
      </w:tr>
      <w:tr w:rsidR="00066A0E" w:rsidRPr="00E6187F" w14:paraId="16FD7278" w14:textId="77777777" w:rsidTr="003360AE">
        <w:tc>
          <w:tcPr>
            <w:tcW w:w="675" w:type="dxa"/>
            <w:shd w:val="clear" w:color="auto" w:fill="auto"/>
          </w:tcPr>
          <w:p w14:paraId="2838C3D9" w14:textId="77777777" w:rsidR="00066A0E" w:rsidRPr="00E6187F" w:rsidRDefault="00066A0E" w:rsidP="003360AE">
            <w:pPr>
              <w:jc w:val="center"/>
            </w:pPr>
            <w:r w:rsidRPr="00E6187F">
              <w:t>3.3.</w:t>
            </w:r>
          </w:p>
        </w:tc>
        <w:tc>
          <w:tcPr>
            <w:tcW w:w="6511" w:type="dxa"/>
            <w:shd w:val="clear" w:color="auto" w:fill="auto"/>
          </w:tcPr>
          <w:p w14:paraId="24BE2DBB" w14:textId="77777777" w:rsidR="00066A0E" w:rsidRPr="00E6187F" w:rsidRDefault="00066A0E" w:rsidP="003360AE">
            <w:r w:rsidRPr="00E6187F">
              <w:t>Оценка практической части</w:t>
            </w:r>
          </w:p>
        </w:tc>
        <w:tc>
          <w:tcPr>
            <w:tcW w:w="1417" w:type="dxa"/>
            <w:shd w:val="clear" w:color="auto" w:fill="auto"/>
          </w:tcPr>
          <w:p w14:paraId="2EED26DE" w14:textId="77777777" w:rsidR="00066A0E" w:rsidRPr="00E6187F" w:rsidRDefault="00066A0E" w:rsidP="003360AE">
            <w:pPr>
              <w:jc w:val="center"/>
            </w:pPr>
            <w:r w:rsidRPr="00E6187F">
              <w:t>до 10</w:t>
            </w:r>
          </w:p>
        </w:tc>
        <w:tc>
          <w:tcPr>
            <w:tcW w:w="1327" w:type="dxa"/>
            <w:shd w:val="clear" w:color="auto" w:fill="auto"/>
          </w:tcPr>
          <w:p w14:paraId="5AF8D482" w14:textId="77777777" w:rsidR="00066A0E" w:rsidRPr="00E6187F" w:rsidRDefault="00066A0E" w:rsidP="003360AE">
            <w:pPr>
              <w:jc w:val="center"/>
            </w:pPr>
          </w:p>
        </w:tc>
      </w:tr>
      <w:tr w:rsidR="00066A0E" w:rsidRPr="00E6187F" w14:paraId="113DFF45" w14:textId="77777777" w:rsidTr="003360AE">
        <w:tc>
          <w:tcPr>
            <w:tcW w:w="675" w:type="dxa"/>
            <w:shd w:val="clear" w:color="auto" w:fill="auto"/>
          </w:tcPr>
          <w:p w14:paraId="141D2702" w14:textId="77777777" w:rsidR="00066A0E" w:rsidRPr="00E6187F" w:rsidRDefault="00066A0E" w:rsidP="003360AE">
            <w:pPr>
              <w:jc w:val="center"/>
            </w:pPr>
            <w:r w:rsidRPr="00E6187F">
              <w:t>3.4.</w:t>
            </w:r>
          </w:p>
        </w:tc>
        <w:tc>
          <w:tcPr>
            <w:tcW w:w="6511" w:type="dxa"/>
            <w:shd w:val="clear" w:color="auto" w:fill="auto"/>
          </w:tcPr>
          <w:p w14:paraId="3D6E4128" w14:textId="77777777" w:rsidR="00066A0E" w:rsidRPr="00E6187F" w:rsidRDefault="00066A0E" w:rsidP="003360AE">
            <w:r w:rsidRPr="00E6187F">
              <w:t>Полнота раскрытия темы, логическая последовательность, грамотность изложения материала, взаимосвязь разделов</w:t>
            </w:r>
          </w:p>
        </w:tc>
        <w:tc>
          <w:tcPr>
            <w:tcW w:w="1417" w:type="dxa"/>
            <w:shd w:val="clear" w:color="auto" w:fill="auto"/>
          </w:tcPr>
          <w:p w14:paraId="49C675AB" w14:textId="77777777" w:rsidR="00066A0E" w:rsidRPr="00E6187F" w:rsidRDefault="00066A0E" w:rsidP="003360AE">
            <w:pPr>
              <w:jc w:val="center"/>
            </w:pPr>
          </w:p>
          <w:p w14:paraId="5D9D0EAA" w14:textId="77777777" w:rsidR="00066A0E" w:rsidRPr="00E6187F" w:rsidRDefault="00066A0E" w:rsidP="003360AE">
            <w:pPr>
              <w:jc w:val="center"/>
            </w:pPr>
            <w:r w:rsidRPr="00E6187F">
              <w:t>до 10</w:t>
            </w:r>
          </w:p>
        </w:tc>
        <w:tc>
          <w:tcPr>
            <w:tcW w:w="1327" w:type="dxa"/>
            <w:shd w:val="clear" w:color="auto" w:fill="auto"/>
          </w:tcPr>
          <w:p w14:paraId="6D487F06" w14:textId="77777777" w:rsidR="00066A0E" w:rsidRPr="00E6187F" w:rsidRDefault="00066A0E" w:rsidP="003360AE">
            <w:pPr>
              <w:jc w:val="center"/>
            </w:pPr>
          </w:p>
        </w:tc>
      </w:tr>
      <w:tr w:rsidR="00066A0E" w:rsidRPr="00E6187F" w14:paraId="7760343B" w14:textId="77777777" w:rsidTr="003360AE">
        <w:tc>
          <w:tcPr>
            <w:tcW w:w="675" w:type="dxa"/>
            <w:shd w:val="clear" w:color="auto" w:fill="auto"/>
          </w:tcPr>
          <w:p w14:paraId="1276B7BC" w14:textId="77777777" w:rsidR="00066A0E" w:rsidRPr="00E6187F" w:rsidRDefault="00066A0E" w:rsidP="003360AE">
            <w:pPr>
              <w:jc w:val="center"/>
            </w:pPr>
            <w:r w:rsidRPr="00E6187F">
              <w:t>4.</w:t>
            </w:r>
          </w:p>
        </w:tc>
        <w:tc>
          <w:tcPr>
            <w:tcW w:w="6511" w:type="dxa"/>
            <w:shd w:val="clear" w:color="auto" w:fill="auto"/>
          </w:tcPr>
          <w:p w14:paraId="6F736D94" w14:textId="77777777" w:rsidR="00066A0E" w:rsidRPr="00E6187F" w:rsidRDefault="00066A0E" w:rsidP="003360AE">
            <w:r w:rsidRPr="00E6187F">
              <w:t>Ответы на вопросы на защите</w:t>
            </w:r>
          </w:p>
        </w:tc>
        <w:tc>
          <w:tcPr>
            <w:tcW w:w="1417" w:type="dxa"/>
            <w:shd w:val="clear" w:color="auto" w:fill="auto"/>
          </w:tcPr>
          <w:p w14:paraId="3A3FAF24" w14:textId="77777777" w:rsidR="00066A0E" w:rsidRPr="00E6187F" w:rsidRDefault="00066A0E" w:rsidP="003360AE">
            <w:pPr>
              <w:jc w:val="center"/>
            </w:pPr>
            <w:r w:rsidRPr="00E6187F">
              <w:t>до 25</w:t>
            </w:r>
          </w:p>
        </w:tc>
        <w:tc>
          <w:tcPr>
            <w:tcW w:w="1327" w:type="dxa"/>
            <w:shd w:val="clear" w:color="auto" w:fill="auto"/>
          </w:tcPr>
          <w:p w14:paraId="382ED2F8" w14:textId="77777777" w:rsidR="00066A0E" w:rsidRPr="00E6187F" w:rsidRDefault="00066A0E" w:rsidP="003360AE">
            <w:pPr>
              <w:jc w:val="center"/>
            </w:pPr>
          </w:p>
        </w:tc>
      </w:tr>
      <w:tr w:rsidR="00066A0E" w:rsidRPr="00E6187F" w14:paraId="447A4AA3" w14:textId="77777777" w:rsidTr="003360AE">
        <w:tc>
          <w:tcPr>
            <w:tcW w:w="675" w:type="dxa"/>
            <w:shd w:val="clear" w:color="auto" w:fill="auto"/>
          </w:tcPr>
          <w:p w14:paraId="40C0A7DB" w14:textId="77777777" w:rsidR="00066A0E" w:rsidRPr="00E6187F" w:rsidRDefault="00066A0E" w:rsidP="003360AE">
            <w:pPr>
              <w:jc w:val="center"/>
            </w:pPr>
          </w:p>
        </w:tc>
        <w:tc>
          <w:tcPr>
            <w:tcW w:w="6511" w:type="dxa"/>
            <w:shd w:val="clear" w:color="auto" w:fill="auto"/>
          </w:tcPr>
          <w:p w14:paraId="39F4501B" w14:textId="77777777" w:rsidR="00066A0E" w:rsidRPr="003360AE" w:rsidRDefault="00066A0E" w:rsidP="003360AE">
            <w:pPr>
              <w:rPr>
                <w:b/>
              </w:rPr>
            </w:pPr>
            <w:r w:rsidRPr="003360AE">
              <w:rPr>
                <w:b/>
              </w:rPr>
              <w:t>Общее максимальное количество баллов</w:t>
            </w:r>
          </w:p>
        </w:tc>
        <w:tc>
          <w:tcPr>
            <w:tcW w:w="1417" w:type="dxa"/>
            <w:shd w:val="clear" w:color="auto" w:fill="auto"/>
          </w:tcPr>
          <w:p w14:paraId="6CB1E396" w14:textId="77777777" w:rsidR="00066A0E" w:rsidRPr="003360AE" w:rsidRDefault="00066A0E" w:rsidP="003360AE">
            <w:pPr>
              <w:jc w:val="center"/>
              <w:rPr>
                <w:b/>
              </w:rPr>
            </w:pPr>
            <w:r w:rsidRPr="003360AE">
              <w:rPr>
                <w:b/>
              </w:rPr>
              <w:t>75</w:t>
            </w:r>
          </w:p>
        </w:tc>
        <w:tc>
          <w:tcPr>
            <w:tcW w:w="1327" w:type="dxa"/>
            <w:shd w:val="clear" w:color="auto" w:fill="auto"/>
          </w:tcPr>
          <w:p w14:paraId="7F74F224" w14:textId="77777777" w:rsidR="00066A0E" w:rsidRPr="00E6187F" w:rsidRDefault="00066A0E" w:rsidP="003360AE">
            <w:pPr>
              <w:jc w:val="center"/>
            </w:pPr>
          </w:p>
        </w:tc>
      </w:tr>
    </w:tbl>
    <w:p w14:paraId="228E16EC" w14:textId="77777777" w:rsidR="00066A0E" w:rsidRPr="00E6187F" w:rsidRDefault="00066A0E" w:rsidP="00922477">
      <w:pPr>
        <w:spacing w:before="120"/>
        <w:ind w:firstLine="709"/>
        <w:jc w:val="both"/>
        <w:rPr>
          <w:sz w:val="25"/>
          <w:szCs w:val="25"/>
        </w:rPr>
      </w:pPr>
      <w:r w:rsidRPr="00E6187F">
        <w:rPr>
          <w:b/>
          <w:sz w:val="25"/>
          <w:szCs w:val="25"/>
          <w:u w:val="single"/>
        </w:rPr>
        <w:t>Замечания и недостатки работы</w:t>
      </w:r>
      <w:r w:rsidRPr="00E6187F">
        <w:rPr>
          <w:sz w:val="25"/>
          <w:szCs w:val="25"/>
        </w:rPr>
        <w:t xml:space="preserve"> (отметить галочкой):</w:t>
      </w:r>
    </w:p>
    <w:p w14:paraId="40122F0E" w14:textId="77777777" w:rsidR="00066A0E" w:rsidRPr="00E6187F" w:rsidRDefault="00066A0E" w:rsidP="00922477">
      <w:pPr>
        <w:ind w:right="-711"/>
        <w:jc w:val="both"/>
        <w:rPr>
          <w:sz w:val="25"/>
          <w:szCs w:val="25"/>
        </w:rPr>
      </w:pPr>
      <w:r w:rsidRPr="00E6187F">
        <w:rPr>
          <w:sz w:val="25"/>
          <w:szCs w:val="25"/>
        </w:rPr>
        <w:t xml:space="preserve">□ При оформлении </w:t>
      </w:r>
      <w:r>
        <w:rPr>
          <w:sz w:val="25"/>
          <w:szCs w:val="25"/>
        </w:rPr>
        <w:t>работы</w:t>
      </w:r>
      <w:r w:rsidRPr="00E6187F">
        <w:rPr>
          <w:sz w:val="25"/>
          <w:szCs w:val="25"/>
        </w:rPr>
        <w:t xml:space="preserve"> допущены отклонения от предъявляемых требований;</w:t>
      </w:r>
    </w:p>
    <w:p w14:paraId="14A40554" w14:textId="77777777" w:rsidR="00066A0E" w:rsidRPr="00E6187F" w:rsidRDefault="00066A0E" w:rsidP="00922477">
      <w:pPr>
        <w:ind w:right="-711"/>
        <w:jc w:val="both"/>
        <w:rPr>
          <w:sz w:val="25"/>
          <w:szCs w:val="25"/>
        </w:rPr>
      </w:pPr>
      <w:r w:rsidRPr="00E6187F">
        <w:rPr>
          <w:sz w:val="25"/>
          <w:szCs w:val="25"/>
        </w:rPr>
        <w:t>□ Недостаточно проработаны и использованы нормативно-законодательные акты по теме исследования;</w:t>
      </w:r>
    </w:p>
    <w:p w14:paraId="736D27CD" w14:textId="77777777" w:rsidR="00066A0E" w:rsidRPr="00E6187F" w:rsidRDefault="00066A0E" w:rsidP="00922477">
      <w:pPr>
        <w:ind w:right="-711"/>
        <w:jc w:val="both"/>
        <w:rPr>
          <w:sz w:val="25"/>
          <w:szCs w:val="25"/>
        </w:rPr>
      </w:pPr>
      <w:r w:rsidRPr="00E6187F">
        <w:rPr>
          <w:sz w:val="25"/>
          <w:szCs w:val="25"/>
        </w:rPr>
        <w:t>□ Недостаточно глубоко и комплексно дано теоретическое обоснование темы;</w:t>
      </w:r>
    </w:p>
    <w:p w14:paraId="3D9CDDD5" w14:textId="77777777" w:rsidR="00066A0E" w:rsidRPr="00E6187F" w:rsidRDefault="00066A0E" w:rsidP="00922477">
      <w:pPr>
        <w:ind w:right="-711"/>
        <w:jc w:val="both"/>
        <w:rPr>
          <w:sz w:val="25"/>
          <w:szCs w:val="25"/>
        </w:rPr>
      </w:pPr>
      <w:r w:rsidRPr="00E6187F">
        <w:rPr>
          <w:sz w:val="25"/>
          <w:szCs w:val="25"/>
        </w:rPr>
        <w:t>□ Ссылки на литературные источники выполнены с отклонениями от предъявляемых требований;</w:t>
      </w:r>
    </w:p>
    <w:p w14:paraId="45F6FFAF" w14:textId="77777777" w:rsidR="00066A0E" w:rsidRPr="00E6187F" w:rsidRDefault="00066A0E" w:rsidP="00922477">
      <w:pPr>
        <w:ind w:right="-711"/>
        <w:jc w:val="both"/>
        <w:rPr>
          <w:sz w:val="25"/>
          <w:szCs w:val="25"/>
        </w:rPr>
      </w:pPr>
      <w:r w:rsidRPr="00E6187F">
        <w:rPr>
          <w:sz w:val="25"/>
          <w:szCs w:val="25"/>
        </w:rPr>
        <w:t>□ В практической части, при анализе изменений показателей в динамике, нет должной оценки причин, вызвавших эти изменения.</w:t>
      </w:r>
    </w:p>
    <w:p w14:paraId="2FBBA51B" w14:textId="77777777" w:rsidR="00066A0E" w:rsidRPr="00E6187F" w:rsidRDefault="00066A0E" w:rsidP="00922477">
      <w:pPr>
        <w:ind w:left="284" w:right="-711" w:firstLine="567"/>
        <w:jc w:val="both"/>
        <w:rPr>
          <w:sz w:val="25"/>
          <w:szCs w:val="25"/>
        </w:rPr>
      </w:pPr>
      <w:r w:rsidRPr="00E6187F">
        <w:rPr>
          <w:b/>
          <w:sz w:val="25"/>
          <w:szCs w:val="25"/>
          <w:u w:val="single"/>
        </w:rPr>
        <w:t xml:space="preserve">Рекомендации </w:t>
      </w:r>
      <w:r w:rsidRPr="00E6187F">
        <w:rPr>
          <w:sz w:val="25"/>
          <w:szCs w:val="25"/>
        </w:rPr>
        <w:t>(отметить галочкой):</w:t>
      </w:r>
    </w:p>
    <w:p w14:paraId="4CB9D00E" w14:textId="77777777" w:rsidR="00066A0E" w:rsidRPr="00E6187F" w:rsidRDefault="00066A0E" w:rsidP="00922477">
      <w:pPr>
        <w:ind w:right="-711"/>
        <w:jc w:val="both"/>
        <w:rPr>
          <w:sz w:val="25"/>
          <w:szCs w:val="25"/>
        </w:rPr>
      </w:pPr>
      <w:r w:rsidRPr="00E6187F">
        <w:rPr>
          <w:sz w:val="25"/>
          <w:szCs w:val="25"/>
        </w:rPr>
        <w:t>□ Доработать с учетом отмеченных недостатков;</w:t>
      </w:r>
    </w:p>
    <w:p w14:paraId="0F6F7B5C" w14:textId="77777777" w:rsidR="00066A0E" w:rsidRPr="00E6187F" w:rsidRDefault="00066A0E" w:rsidP="00922477">
      <w:pPr>
        <w:ind w:right="-711"/>
        <w:jc w:val="both"/>
        <w:rPr>
          <w:sz w:val="25"/>
          <w:szCs w:val="25"/>
        </w:rPr>
      </w:pPr>
      <w:r w:rsidRPr="00E6187F">
        <w:rPr>
          <w:sz w:val="25"/>
          <w:szCs w:val="25"/>
        </w:rPr>
        <w:t>□ Допустить к защите.</w:t>
      </w:r>
    </w:p>
    <w:p w14:paraId="42DC3CD5" w14:textId="77777777" w:rsidR="00066A0E" w:rsidRPr="00E6187F" w:rsidRDefault="00066A0E" w:rsidP="00922477">
      <w:pPr>
        <w:spacing w:before="120"/>
        <w:ind w:left="284" w:hanging="284"/>
        <w:jc w:val="both"/>
        <w:rPr>
          <w:sz w:val="25"/>
          <w:szCs w:val="25"/>
        </w:rPr>
      </w:pPr>
      <w:r w:rsidRPr="00E6187F">
        <w:rPr>
          <w:sz w:val="25"/>
          <w:szCs w:val="25"/>
        </w:rPr>
        <w:t>Дата защиты работы «___»___________ 20____г.</w:t>
      </w:r>
    </w:p>
    <w:p w14:paraId="16168B00" w14:textId="77777777" w:rsidR="00066A0E" w:rsidRPr="00E6187F" w:rsidRDefault="00066A0E" w:rsidP="00922477">
      <w:pPr>
        <w:spacing w:before="120"/>
        <w:ind w:left="284" w:hanging="284"/>
        <w:jc w:val="both"/>
        <w:rPr>
          <w:sz w:val="25"/>
          <w:szCs w:val="25"/>
        </w:rPr>
      </w:pPr>
      <w:r w:rsidRPr="00E6187F">
        <w:rPr>
          <w:sz w:val="25"/>
          <w:szCs w:val="25"/>
        </w:rPr>
        <w:t>Оценка ___________________________________________________________</w:t>
      </w:r>
    </w:p>
    <w:p w14:paraId="79DF4DBF" w14:textId="77777777" w:rsidR="00922477" w:rsidRDefault="00922477" w:rsidP="00922477">
      <w:pPr>
        <w:rPr>
          <w:b/>
          <w:sz w:val="20"/>
          <w:szCs w:val="25"/>
        </w:rPr>
      </w:pPr>
    </w:p>
    <w:p w14:paraId="06B694EC" w14:textId="77777777" w:rsidR="00066A0E" w:rsidRPr="00E6187F" w:rsidRDefault="00066A0E" w:rsidP="00922477">
      <w:pPr>
        <w:rPr>
          <w:b/>
          <w:sz w:val="20"/>
          <w:szCs w:val="25"/>
        </w:rPr>
      </w:pPr>
      <w:r w:rsidRPr="00E6187F">
        <w:rPr>
          <w:b/>
          <w:sz w:val="20"/>
          <w:szCs w:val="25"/>
        </w:rPr>
        <w:t>Шкала пересчёта</w:t>
      </w:r>
    </w:p>
    <w:p w14:paraId="257BD104" w14:textId="77777777" w:rsidR="00066A0E" w:rsidRPr="00E6187F" w:rsidRDefault="00066A0E" w:rsidP="00066A0E">
      <w:pPr>
        <w:rPr>
          <w:sz w:val="20"/>
          <w:szCs w:val="25"/>
        </w:rPr>
      </w:pPr>
      <w:r w:rsidRPr="00E6187F">
        <w:rPr>
          <w:sz w:val="20"/>
          <w:szCs w:val="25"/>
        </w:rPr>
        <w:t>67-75 баллов – «отлично»;</w:t>
      </w:r>
    </w:p>
    <w:p w14:paraId="1A0E5189" w14:textId="77777777" w:rsidR="00066A0E" w:rsidRPr="00E6187F" w:rsidRDefault="00066A0E" w:rsidP="00066A0E">
      <w:pPr>
        <w:rPr>
          <w:sz w:val="20"/>
          <w:szCs w:val="25"/>
        </w:rPr>
      </w:pPr>
      <w:r w:rsidRPr="00E6187F">
        <w:rPr>
          <w:sz w:val="20"/>
          <w:szCs w:val="25"/>
        </w:rPr>
        <w:t>56-66 баллов – «хорошо»;</w:t>
      </w:r>
    </w:p>
    <w:p w14:paraId="325AA865" w14:textId="77777777" w:rsidR="00066A0E" w:rsidRPr="00E6187F" w:rsidRDefault="00066A0E" w:rsidP="00066A0E">
      <w:pPr>
        <w:rPr>
          <w:sz w:val="20"/>
          <w:szCs w:val="25"/>
        </w:rPr>
      </w:pPr>
      <w:r w:rsidRPr="00E6187F">
        <w:rPr>
          <w:sz w:val="20"/>
          <w:szCs w:val="25"/>
        </w:rPr>
        <w:t>38-55 баллов – «удовлетворительно»;</w:t>
      </w:r>
    </w:p>
    <w:p w14:paraId="5AFB0A4C" w14:textId="77777777" w:rsidR="00066A0E" w:rsidRPr="00E6187F" w:rsidRDefault="00066A0E" w:rsidP="00066A0E">
      <w:pPr>
        <w:rPr>
          <w:sz w:val="20"/>
          <w:szCs w:val="25"/>
        </w:rPr>
      </w:pPr>
      <w:r w:rsidRPr="00E6187F">
        <w:rPr>
          <w:sz w:val="20"/>
          <w:szCs w:val="25"/>
        </w:rPr>
        <w:t>0-37 баллов – «неудовлетворительно».</w:t>
      </w:r>
    </w:p>
    <w:p w14:paraId="6BC6FD1E" w14:textId="77777777" w:rsidR="00922477" w:rsidRDefault="00922477" w:rsidP="00066A0E">
      <w:pPr>
        <w:rPr>
          <w:sz w:val="25"/>
          <w:szCs w:val="25"/>
        </w:rPr>
      </w:pPr>
    </w:p>
    <w:p w14:paraId="4BE95D3C" w14:textId="77777777" w:rsidR="00066A0E" w:rsidRPr="00E6187F" w:rsidRDefault="00066A0E" w:rsidP="00066A0E">
      <w:pPr>
        <w:rPr>
          <w:sz w:val="25"/>
          <w:szCs w:val="25"/>
        </w:rPr>
      </w:pPr>
      <w:r w:rsidRPr="00E6187F">
        <w:rPr>
          <w:sz w:val="25"/>
          <w:szCs w:val="25"/>
        </w:rPr>
        <w:t>Подпись руководителя ____________________ / _________________________</w:t>
      </w:r>
    </w:p>
    <w:p w14:paraId="52AAB205" w14:textId="77777777" w:rsidR="00922477" w:rsidRDefault="00922477" w:rsidP="00922477">
      <w:pPr>
        <w:rPr>
          <w:sz w:val="25"/>
          <w:szCs w:val="25"/>
        </w:rPr>
      </w:pPr>
    </w:p>
    <w:p w14:paraId="797C40E1" w14:textId="77777777" w:rsidR="00657365" w:rsidRDefault="00066A0E" w:rsidP="00922477">
      <w:pPr>
        <w:rPr>
          <w:sz w:val="32"/>
        </w:rPr>
      </w:pPr>
      <w:r w:rsidRPr="00E6187F">
        <w:rPr>
          <w:sz w:val="25"/>
          <w:szCs w:val="25"/>
        </w:rPr>
        <w:t>Дата «____»_______________ 20____ г.</w:t>
      </w:r>
    </w:p>
    <w:sectPr w:rsidR="00657365">
      <w:headerReference w:type="even" r:id="rId48"/>
      <w:headerReference w:type="default" r:id="rId49"/>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E0B4A" w14:textId="77777777" w:rsidR="003A39A5" w:rsidRDefault="003A39A5">
      <w:r>
        <w:separator/>
      </w:r>
    </w:p>
  </w:endnote>
  <w:endnote w:type="continuationSeparator" w:id="0">
    <w:p w14:paraId="3ABCEB00" w14:textId="77777777" w:rsidR="003A39A5" w:rsidRDefault="003A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F92C2" w14:textId="77777777" w:rsidR="003A39A5" w:rsidRDefault="003A39A5">
      <w:r>
        <w:separator/>
      </w:r>
    </w:p>
  </w:footnote>
  <w:footnote w:type="continuationSeparator" w:id="0">
    <w:p w14:paraId="38A8D6AA" w14:textId="77777777" w:rsidR="003A39A5" w:rsidRDefault="003A39A5">
      <w:r>
        <w:continuationSeparator/>
      </w:r>
    </w:p>
  </w:footnote>
  <w:footnote w:id="1">
    <w:p w14:paraId="41CFAA57" w14:textId="77777777" w:rsidR="00332CEF" w:rsidRDefault="00332CEF" w:rsidP="00B177A2">
      <w:pPr>
        <w:pStyle w:val="FootnoteText"/>
        <w:jc w:val="both"/>
      </w:pPr>
      <w:r>
        <w:rPr>
          <w:rStyle w:val="FootnoteReference"/>
        </w:rPr>
        <w:footnoteRef/>
      </w:r>
      <w:r>
        <w:t xml:space="preserve"> Экономическая теория. Задачи,  логические схемы, методические материалы / Под редакцией А.И. Добрынина, Л.С. Тарасевича: Учебник для вузов. – СПб: Издательство «Питер», 1999. – С. 425-440.</w:t>
      </w:r>
    </w:p>
  </w:footnote>
  <w:footnote w:id="2">
    <w:p w14:paraId="56C69688" w14:textId="77777777" w:rsidR="00332CEF" w:rsidRDefault="00332CEF" w:rsidP="00B177A2">
      <w:pPr>
        <w:pStyle w:val="FootnoteText"/>
        <w:jc w:val="both"/>
      </w:pPr>
      <w:r>
        <w:rPr>
          <w:rStyle w:val="FootnoteReference"/>
        </w:rPr>
        <w:footnoteRef/>
      </w:r>
      <w:r>
        <w:t xml:space="preserve"> Горшенина</w:t>
      </w:r>
      <w:r w:rsidR="00507FF3">
        <w:t>,</w:t>
      </w:r>
      <w:r>
        <w:t xml:space="preserve"> Е.В., Смородова</w:t>
      </w:r>
      <w:r w:rsidR="00507FF3">
        <w:t>,</w:t>
      </w:r>
      <w:r>
        <w:t xml:space="preserve"> А.А.  Методические указания к выполнению курсовой работы по экономической теории студентами экономического факультета очного и заочного отделений.</w:t>
      </w:r>
      <w:r w:rsidR="00507FF3">
        <w:t xml:space="preserve"> / Е.В. Горшенина, А.А. Смородова.</w:t>
      </w:r>
      <w:r>
        <w:t xml:space="preserve"> – Тверь: Издательство ТГСХА «АГРОСФЕРА», 2007 . – 24 с.</w:t>
      </w:r>
    </w:p>
  </w:footnote>
  <w:footnote w:id="3">
    <w:p w14:paraId="1B89D1D3" w14:textId="77777777" w:rsidR="00332CEF" w:rsidRDefault="00332CEF" w:rsidP="00B177A2">
      <w:pPr>
        <w:pStyle w:val="FootnoteText"/>
        <w:jc w:val="both"/>
      </w:pPr>
      <w:r>
        <w:rPr>
          <w:rStyle w:val="FootnoteReference"/>
        </w:rPr>
        <w:footnoteRef/>
      </w:r>
      <w:r>
        <w:t xml:space="preserve"> </w:t>
      </w:r>
      <w:r w:rsidRPr="005949C3">
        <w:t>Фирсова</w:t>
      </w:r>
      <w:r w:rsidR="00507FF3">
        <w:t>,</w:t>
      </w:r>
      <w:r w:rsidRPr="005949C3">
        <w:t xml:space="preserve"> Е.А., Ефимова</w:t>
      </w:r>
      <w:r w:rsidR="00507FF3">
        <w:t>,</w:t>
      </w:r>
      <w:r w:rsidRPr="005949C3">
        <w:t xml:space="preserve"> Л.В. Методические указания «Общие рекомендации и требования по оформлению выпускных квалификационных работ, курсовых работ и отчетов о прохождении практики» для студентов экономического факультета.</w:t>
      </w:r>
      <w:r w:rsidR="00507FF3">
        <w:t xml:space="preserve"> / Е.А. Фирсова, Л.В. Ефимова.</w:t>
      </w:r>
      <w:r w:rsidRPr="005949C3">
        <w:t xml:space="preserve"> </w:t>
      </w:r>
      <w:r>
        <w:t xml:space="preserve">– </w:t>
      </w:r>
      <w:r w:rsidRPr="005949C3">
        <w:t xml:space="preserve">Тверь: Издательство </w:t>
      </w:r>
      <w:r>
        <w:t xml:space="preserve">ФГБОУ ВПО </w:t>
      </w:r>
      <w:r w:rsidRPr="005949C3">
        <w:t>Т</w:t>
      </w:r>
      <w:r>
        <w:t>верская</w:t>
      </w:r>
      <w:r w:rsidRPr="005949C3">
        <w:t xml:space="preserve"> ГСХА</w:t>
      </w:r>
      <w:r>
        <w:t>, 2012. – 24.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40178" w14:textId="77777777" w:rsidR="00332CEF" w:rsidRDefault="00332C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3934FB" w14:textId="77777777" w:rsidR="00332CEF" w:rsidRDefault="00332CE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42950" w14:textId="77777777" w:rsidR="00332CEF" w:rsidRDefault="00332C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684A">
      <w:rPr>
        <w:rStyle w:val="PageNumber"/>
        <w:noProof/>
      </w:rPr>
      <w:t>31</w:t>
    </w:r>
    <w:r>
      <w:rPr>
        <w:rStyle w:val="PageNumber"/>
      </w:rPr>
      <w:fldChar w:fldCharType="end"/>
    </w:r>
  </w:p>
  <w:p w14:paraId="275196AA" w14:textId="77777777" w:rsidR="00332CEF" w:rsidRDefault="00332CE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B40B4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BEFC6E7E"/>
    <w:lvl w:ilvl="0">
      <w:numFmt w:val="bullet"/>
      <w:lvlText w:val="*"/>
      <w:lvlJc w:val="left"/>
      <w:pPr>
        <w:ind w:left="0" w:firstLine="0"/>
      </w:pPr>
    </w:lvl>
  </w:abstractNum>
  <w:abstractNum w:abstractNumId="2">
    <w:nsid w:val="0A9E77ED"/>
    <w:multiLevelType w:val="hybridMultilevel"/>
    <w:tmpl w:val="95E4D3DA"/>
    <w:lvl w:ilvl="0" w:tplc="E87A45F2">
      <w:start w:val="1"/>
      <w:numFmt w:val="decimal"/>
      <w:lvlText w:val="%1."/>
      <w:lvlJc w:val="left"/>
      <w:pPr>
        <w:tabs>
          <w:tab w:val="num" w:pos="720"/>
        </w:tabs>
        <w:ind w:left="720" w:hanging="360"/>
      </w:pPr>
      <w:rPr>
        <w:rFonts w:hint="default"/>
        <w:sz w:val="32"/>
        <w:szCs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967F8A"/>
    <w:multiLevelType w:val="hybridMultilevel"/>
    <w:tmpl w:val="28ACA52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B933FD"/>
    <w:multiLevelType w:val="hybridMultilevel"/>
    <w:tmpl w:val="30E06ACC"/>
    <w:lvl w:ilvl="0" w:tplc="0419000F">
      <w:start w:val="1"/>
      <w:numFmt w:val="decimal"/>
      <w:lvlText w:val="%1."/>
      <w:lvlJc w:val="left"/>
      <w:pPr>
        <w:tabs>
          <w:tab w:val="num" w:pos="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657D62"/>
    <w:multiLevelType w:val="hybridMultilevel"/>
    <w:tmpl w:val="763E9484"/>
    <w:lvl w:ilvl="0" w:tplc="B43C0B50">
      <w:start w:val="1"/>
      <w:numFmt w:val="decimal"/>
      <w:lvlText w:val="%1)"/>
      <w:lvlJc w:val="left"/>
      <w:pPr>
        <w:tabs>
          <w:tab w:val="num" w:pos="825"/>
        </w:tabs>
        <w:ind w:left="825" w:hanging="45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6">
    <w:nsid w:val="1CB87625"/>
    <w:multiLevelType w:val="hybridMultilevel"/>
    <w:tmpl w:val="92FAE5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84C2985"/>
    <w:multiLevelType w:val="hybridMultilevel"/>
    <w:tmpl w:val="FCC4AE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3917F7"/>
    <w:multiLevelType w:val="multilevel"/>
    <w:tmpl w:val="288CD1F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9">
    <w:nsid w:val="30D508F1"/>
    <w:multiLevelType w:val="hybridMultilevel"/>
    <w:tmpl w:val="8A14C90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12A61A9"/>
    <w:multiLevelType w:val="hybridMultilevel"/>
    <w:tmpl w:val="A7864D1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6784A88"/>
    <w:multiLevelType w:val="hybridMultilevel"/>
    <w:tmpl w:val="F042CCF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B9B62E5"/>
    <w:multiLevelType w:val="hybridMultilevel"/>
    <w:tmpl w:val="98100B0E"/>
    <w:lvl w:ilvl="0" w:tplc="420071C8">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BF0047A"/>
    <w:multiLevelType w:val="hybridMultilevel"/>
    <w:tmpl w:val="BB66B6D8"/>
    <w:lvl w:ilvl="0" w:tplc="0419000D">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44B7C02"/>
    <w:multiLevelType w:val="hybridMultilevel"/>
    <w:tmpl w:val="6F1ACD1C"/>
    <w:lvl w:ilvl="0" w:tplc="69DCBEFA">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C236ADA"/>
    <w:multiLevelType w:val="hybridMultilevel"/>
    <w:tmpl w:val="1068CA92"/>
    <w:lvl w:ilvl="0" w:tplc="4E58E956">
      <w:start w:val="1"/>
      <w:numFmt w:val="decimal"/>
      <w:lvlText w:val="%1."/>
      <w:lvlJc w:val="left"/>
      <w:pPr>
        <w:tabs>
          <w:tab w:val="num" w:pos="1440"/>
        </w:tabs>
        <w:ind w:left="1440" w:hanging="360"/>
      </w:pPr>
      <w:rPr>
        <w:rFonts w:cs="Times New Roman" w:hint="default"/>
        <w:color w:val="auto"/>
      </w:rPr>
    </w:lvl>
    <w:lvl w:ilvl="1" w:tplc="4E58E956">
      <w:start w:val="1"/>
      <w:numFmt w:val="decimal"/>
      <w:lvlText w:val="%2."/>
      <w:lvlJc w:val="left"/>
      <w:pPr>
        <w:tabs>
          <w:tab w:val="num" w:pos="1440"/>
        </w:tabs>
        <w:ind w:left="1440" w:hanging="360"/>
      </w:pPr>
      <w:rPr>
        <w:rFonts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026F42"/>
    <w:multiLevelType w:val="hybridMultilevel"/>
    <w:tmpl w:val="3080F3E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1CD3F1D"/>
    <w:multiLevelType w:val="hybridMultilevel"/>
    <w:tmpl w:val="A0C2C6DA"/>
    <w:lvl w:ilvl="0" w:tplc="3F3EBA9E">
      <w:start w:val="1"/>
      <w:numFmt w:val="decimal"/>
      <w:lvlText w:val="%1."/>
      <w:lvlJc w:val="left"/>
      <w:pPr>
        <w:tabs>
          <w:tab w:val="num" w:pos="720"/>
        </w:tabs>
        <w:ind w:left="720" w:hanging="360"/>
      </w:pPr>
      <w:rPr>
        <w:rFonts w:hint="default"/>
        <w:sz w:val="32"/>
        <w:szCs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2AC1D76"/>
    <w:multiLevelType w:val="hybridMultilevel"/>
    <w:tmpl w:val="EF588A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77555244"/>
    <w:multiLevelType w:val="hybridMultilevel"/>
    <w:tmpl w:val="5F98BC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4"/>
  </w:num>
  <w:num w:numId="4">
    <w:abstractNumId w:val="17"/>
  </w:num>
  <w:num w:numId="5">
    <w:abstractNumId w:val="12"/>
  </w:num>
  <w:num w:numId="6">
    <w:abstractNumId w:val="8"/>
  </w:num>
  <w:num w:numId="7">
    <w:abstractNumId w:val="11"/>
  </w:num>
  <w:num w:numId="8">
    <w:abstractNumId w:val="10"/>
  </w:num>
  <w:num w:numId="9">
    <w:abstractNumId w:val="9"/>
  </w:num>
  <w:num w:numId="10">
    <w:abstractNumId w:val="3"/>
  </w:num>
  <w:num w:numId="11">
    <w:abstractNumId w:val="13"/>
  </w:num>
  <w:num w:numId="12">
    <w:abstractNumId w:val="16"/>
  </w:num>
  <w:num w:numId="13">
    <w:abstractNumId w:val="18"/>
  </w:num>
  <w:num w:numId="14">
    <w:abstractNumId w:val="6"/>
  </w:num>
  <w:num w:numId="15">
    <w:abstractNumId w:val="7"/>
  </w:num>
  <w:num w:numId="16">
    <w:abstractNumId w:val="19"/>
  </w:num>
  <w:num w:numId="17">
    <w:abstractNumId w:val="1"/>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8">
    <w:abstractNumId w:val="15"/>
  </w:num>
  <w:num w:numId="19">
    <w:abstractNumId w:val="4"/>
  </w:num>
  <w:num w:numId="20">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B96"/>
    <w:rsid w:val="0001051D"/>
    <w:rsid w:val="0004144A"/>
    <w:rsid w:val="0004269D"/>
    <w:rsid w:val="00066A0E"/>
    <w:rsid w:val="00076DA7"/>
    <w:rsid w:val="00077927"/>
    <w:rsid w:val="000E3FB1"/>
    <w:rsid w:val="000F7146"/>
    <w:rsid w:val="001076A8"/>
    <w:rsid w:val="00123019"/>
    <w:rsid w:val="00151B96"/>
    <w:rsid w:val="00213C0D"/>
    <w:rsid w:val="00227CB0"/>
    <w:rsid w:val="00246F92"/>
    <w:rsid w:val="0027045D"/>
    <w:rsid w:val="002C4C04"/>
    <w:rsid w:val="002F38E9"/>
    <w:rsid w:val="00315789"/>
    <w:rsid w:val="00322C07"/>
    <w:rsid w:val="00332CEF"/>
    <w:rsid w:val="003360AE"/>
    <w:rsid w:val="00372EDB"/>
    <w:rsid w:val="003A39A5"/>
    <w:rsid w:val="003B2EBC"/>
    <w:rsid w:val="003E2A0D"/>
    <w:rsid w:val="003F557E"/>
    <w:rsid w:val="00444FFE"/>
    <w:rsid w:val="004764D8"/>
    <w:rsid w:val="00476659"/>
    <w:rsid w:val="00487937"/>
    <w:rsid w:val="004A1439"/>
    <w:rsid w:val="004B42F6"/>
    <w:rsid w:val="004E3260"/>
    <w:rsid w:val="00507FF3"/>
    <w:rsid w:val="00524527"/>
    <w:rsid w:val="005672CD"/>
    <w:rsid w:val="005949C3"/>
    <w:rsid w:val="005962FF"/>
    <w:rsid w:val="005E162C"/>
    <w:rsid w:val="00632686"/>
    <w:rsid w:val="00641F26"/>
    <w:rsid w:val="00655FAA"/>
    <w:rsid w:val="00657365"/>
    <w:rsid w:val="006B5C4B"/>
    <w:rsid w:val="006B7033"/>
    <w:rsid w:val="006E6095"/>
    <w:rsid w:val="00737DC5"/>
    <w:rsid w:val="00762C32"/>
    <w:rsid w:val="007A07DD"/>
    <w:rsid w:val="007D5377"/>
    <w:rsid w:val="0083378A"/>
    <w:rsid w:val="0084756A"/>
    <w:rsid w:val="0086503D"/>
    <w:rsid w:val="00876738"/>
    <w:rsid w:val="008879F1"/>
    <w:rsid w:val="0089326D"/>
    <w:rsid w:val="008D1CE2"/>
    <w:rsid w:val="008D4C78"/>
    <w:rsid w:val="008E022B"/>
    <w:rsid w:val="00922477"/>
    <w:rsid w:val="0097684A"/>
    <w:rsid w:val="009B1B89"/>
    <w:rsid w:val="009E43DF"/>
    <w:rsid w:val="00A47466"/>
    <w:rsid w:val="00B03CD7"/>
    <w:rsid w:val="00B0619A"/>
    <w:rsid w:val="00B177A2"/>
    <w:rsid w:val="00B40CA3"/>
    <w:rsid w:val="00BB374F"/>
    <w:rsid w:val="00C05593"/>
    <w:rsid w:val="00C0627A"/>
    <w:rsid w:val="00C119ED"/>
    <w:rsid w:val="00C35235"/>
    <w:rsid w:val="00C873D6"/>
    <w:rsid w:val="00C8795B"/>
    <w:rsid w:val="00C90986"/>
    <w:rsid w:val="00D2467C"/>
    <w:rsid w:val="00D26FA8"/>
    <w:rsid w:val="00D6116B"/>
    <w:rsid w:val="00DD7C95"/>
    <w:rsid w:val="00E069FF"/>
    <w:rsid w:val="00E20463"/>
    <w:rsid w:val="00E36CA2"/>
    <w:rsid w:val="00E65C4F"/>
    <w:rsid w:val="00E75F4C"/>
    <w:rsid w:val="00EA02AC"/>
    <w:rsid w:val="00ED5EBB"/>
    <w:rsid w:val="00EF7DC1"/>
    <w:rsid w:val="00F03B04"/>
    <w:rsid w:val="00F63C6B"/>
    <w:rsid w:val="00F97DA2"/>
    <w:rsid w:val="00FA3275"/>
    <w:rsid w:val="00FB263E"/>
    <w:rsid w:val="00FC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AD4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paragraph" w:styleId="Heading1">
    <w:name w:val="heading 1"/>
    <w:basedOn w:val="Normal"/>
    <w:next w:val="Normal"/>
    <w:link w:val="Heading1Char"/>
    <w:qFormat/>
    <w:pPr>
      <w:keepNext/>
      <w:jc w:val="center"/>
      <w:outlineLvl w:val="0"/>
    </w:pPr>
    <w:rPr>
      <w:caps/>
      <w:sz w:val="28"/>
      <w:lang w:val="x-none" w:eastAsia="x-none"/>
    </w:rPr>
  </w:style>
  <w:style w:type="paragraph" w:styleId="Heading2">
    <w:name w:val="heading 2"/>
    <w:basedOn w:val="Normal"/>
    <w:next w:val="Normal"/>
    <w:qFormat/>
    <w:pPr>
      <w:keepNext/>
      <w:jc w:val="center"/>
      <w:outlineLvl w:val="1"/>
    </w:pPr>
    <w:rPr>
      <w:b/>
      <w:bCs/>
      <w:caps/>
      <w:sz w:val="36"/>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tabs>
        <w:tab w:val="left" w:pos="5880"/>
      </w:tabs>
      <w:jc w:val="center"/>
      <w:outlineLvl w:val="3"/>
    </w:pPr>
    <w:rPr>
      <w:b/>
      <w:bCs/>
      <w:sz w:val="28"/>
    </w:rPr>
  </w:style>
  <w:style w:type="paragraph" w:styleId="Heading5">
    <w:name w:val="heading 5"/>
    <w:basedOn w:val="Normal"/>
    <w:next w:val="Normal"/>
    <w:qFormat/>
    <w:pPr>
      <w:keepNext/>
      <w:tabs>
        <w:tab w:val="left" w:pos="5880"/>
      </w:tabs>
      <w:ind w:firstLine="720"/>
      <w:jc w:val="both"/>
      <w:outlineLvl w:val="4"/>
    </w:pPr>
    <w:rPr>
      <w:sz w:val="28"/>
    </w:rPr>
  </w:style>
  <w:style w:type="paragraph" w:styleId="Heading6">
    <w:name w:val="heading 6"/>
    <w:basedOn w:val="Normal"/>
    <w:next w:val="Normal"/>
    <w:qFormat/>
    <w:pPr>
      <w:keepNext/>
      <w:jc w:val="right"/>
      <w:outlineLvl w:val="5"/>
    </w:pPr>
    <w:rPr>
      <w:sz w:val="28"/>
    </w:rPr>
  </w:style>
  <w:style w:type="paragraph" w:styleId="Heading7">
    <w:name w:val="heading 7"/>
    <w:basedOn w:val="Normal"/>
    <w:next w:val="Normal"/>
    <w:link w:val="Heading7Char"/>
    <w:qFormat/>
    <w:pPr>
      <w:keepNext/>
      <w:jc w:val="center"/>
      <w:outlineLvl w:val="6"/>
    </w:pPr>
    <w:rPr>
      <w:b/>
      <w:bCs/>
      <w:sz w:val="28"/>
      <w:u w:val="single"/>
      <w:lang w:val="x-none" w:eastAsia="x-none"/>
    </w:rPr>
  </w:style>
  <w:style w:type="paragraph" w:styleId="Heading8">
    <w:name w:val="heading 8"/>
    <w:basedOn w:val="Normal"/>
    <w:next w:val="Normal"/>
    <w:link w:val="Heading8Char"/>
    <w:qFormat/>
    <w:pPr>
      <w:keepNext/>
      <w:ind w:left="360"/>
      <w:jc w:val="center"/>
      <w:outlineLvl w:val="7"/>
    </w:pPr>
    <w:rPr>
      <w:b/>
      <w:bCs/>
      <w:sz w:val="28"/>
      <w:u w:val="single"/>
      <w:lang w:val="x-none" w:eastAsia="x-none"/>
    </w:rPr>
  </w:style>
  <w:style w:type="paragraph" w:styleId="Heading9">
    <w:name w:val="heading 9"/>
    <w:basedOn w:val="Normal"/>
    <w:next w:val="Normal"/>
    <w:qFormat/>
    <w:pPr>
      <w:keepNext/>
      <w:jc w:val="center"/>
      <w:outlineLvl w:val="8"/>
    </w:pPr>
    <w:rPr>
      <w:cap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sz w:val="28"/>
    </w:rPr>
  </w:style>
  <w:style w:type="paragraph" w:styleId="BodyText2">
    <w:name w:val="Body Text 2"/>
    <w:basedOn w:val="Normal"/>
    <w:link w:val="BodyText2Char"/>
    <w:pPr>
      <w:jc w:val="both"/>
    </w:pPr>
    <w:rPr>
      <w:sz w:val="28"/>
      <w:lang w:val="x-none" w:eastAsia="x-non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jc w:val="center"/>
    </w:pPr>
    <w:rPr>
      <w:b/>
      <w:sz w:val="28"/>
      <w:szCs w:val="20"/>
    </w:rPr>
  </w:style>
  <w:style w:type="paragraph" w:styleId="BodyTextIndent">
    <w:name w:val="Body Text Indent"/>
    <w:basedOn w:val="Normal"/>
    <w:link w:val="BodyTextIndentChar"/>
    <w:pPr>
      <w:ind w:left="360"/>
      <w:jc w:val="both"/>
    </w:pPr>
    <w:rPr>
      <w:sz w:val="28"/>
      <w:lang w:val="x-none" w:eastAsia="x-none"/>
    </w:rPr>
  </w:style>
  <w:style w:type="paragraph" w:styleId="BodyTextIndent2">
    <w:name w:val="Body Text Indent 2"/>
    <w:basedOn w:val="Normal"/>
    <w:pPr>
      <w:ind w:left="540" w:hanging="540"/>
      <w:jc w:val="both"/>
    </w:pPr>
    <w:rPr>
      <w:sz w:val="28"/>
    </w:rPr>
  </w:style>
  <w:style w:type="paragraph" w:styleId="Header">
    <w:name w:val="header"/>
    <w:basedOn w:val="Normal"/>
    <w:pPr>
      <w:tabs>
        <w:tab w:val="center" w:pos="4677"/>
        <w:tab w:val="right" w:pos="9355"/>
      </w:tabs>
    </w:pPr>
  </w:style>
  <w:style w:type="character" w:styleId="PageNumber">
    <w:name w:val="page number"/>
    <w:basedOn w:val="DefaultParagraphFont"/>
  </w:style>
  <w:style w:type="paragraph" w:styleId="Footer">
    <w:name w:val="footer"/>
    <w:basedOn w:val="Normal"/>
    <w:pPr>
      <w:tabs>
        <w:tab w:val="center" w:pos="4677"/>
        <w:tab w:val="right" w:pos="9355"/>
      </w:tabs>
    </w:pPr>
  </w:style>
  <w:style w:type="paragraph" w:styleId="EndnoteText">
    <w:name w:val="endnote text"/>
    <w:basedOn w:val="Normal"/>
    <w:link w:val="EndnoteTextChar"/>
    <w:rsid w:val="005949C3"/>
    <w:rPr>
      <w:sz w:val="20"/>
      <w:szCs w:val="20"/>
    </w:rPr>
  </w:style>
  <w:style w:type="character" w:customStyle="1" w:styleId="EndnoteTextChar">
    <w:name w:val="Endnote Text Char"/>
    <w:basedOn w:val="DefaultParagraphFont"/>
    <w:link w:val="EndnoteText"/>
    <w:rsid w:val="005949C3"/>
  </w:style>
  <w:style w:type="character" w:styleId="EndnoteReference">
    <w:name w:val="endnote reference"/>
    <w:rsid w:val="005949C3"/>
    <w:rPr>
      <w:vertAlign w:val="superscript"/>
    </w:rPr>
  </w:style>
  <w:style w:type="character" w:customStyle="1" w:styleId="FontStyle15">
    <w:name w:val="Font Style15"/>
    <w:uiPriority w:val="99"/>
    <w:rsid w:val="00B177A2"/>
    <w:rPr>
      <w:rFonts w:ascii="Times New Roman" w:hAnsi="Times New Roman" w:cs="Times New Roman" w:hint="default"/>
      <w:sz w:val="22"/>
      <w:szCs w:val="22"/>
    </w:rPr>
  </w:style>
  <w:style w:type="paragraph" w:customStyle="1" w:styleId="Style3">
    <w:name w:val="Style3"/>
    <w:basedOn w:val="Normal"/>
    <w:uiPriority w:val="99"/>
    <w:rsid w:val="00F63C6B"/>
    <w:pPr>
      <w:widowControl w:val="0"/>
      <w:autoSpaceDE w:val="0"/>
      <w:autoSpaceDN w:val="0"/>
      <w:adjustRightInd w:val="0"/>
      <w:spacing w:line="277" w:lineRule="exact"/>
      <w:ind w:firstLine="737"/>
    </w:pPr>
  </w:style>
  <w:style w:type="paragraph" w:customStyle="1" w:styleId="Style5">
    <w:name w:val="Style5"/>
    <w:basedOn w:val="Normal"/>
    <w:uiPriority w:val="99"/>
    <w:rsid w:val="00F63C6B"/>
    <w:pPr>
      <w:widowControl w:val="0"/>
      <w:autoSpaceDE w:val="0"/>
      <w:autoSpaceDN w:val="0"/>
      <w:adjustRightInd w:val="0"/>
      <w:spacing w:line="278" w:lineRule="exact"/>
      <w:ind w:firstLine="706"/>
    </w:pPr>
  </w:style>
  <w:style w:type="paragraph" w:customStyle="1" w:styleId="ConsPlusNormal">
    <w:name w:val="ConsPlusNormal"/>
    <w:uiPriority w:val="99"/>
    <w:rsid w:val="004E3260"/>
    <w:pPr>
      <w:widowControl w:val="0"/>
      <w:autoSpaceDE w:val="0"/>
      <w:autoSpaceDN w:val="0"/>
      <w:adjustRightInd w:val="0"/>
      <w:ind w:firstLine="720"/>
    </w:pPr>
    <w:rPr>
      <w:rFonts w:ascii="Arial" w:hAnsi="Arial" w:cs="Arial"/>
      <w:lang w:val="ru-RU" w:eastAsia="ru-RU"/>
    </w:rPr>
  </w:style>
  <w:style w:type="paragraph" w:customStyle="1" w:styleId="Style6">
    <w:name w:val="Style6"/>
    <w:basedOn w:val="Normal"/>
    <w:uiPriority w:val="99"/>
    <w:rsid w:val="00476659"/>
    <w:pPr>
      <w:widowControl w:val="0"/>
      <w:autoSpaceDE w:val="0"/>
      <w:autoSpaceDN w:val="0"/>
      <w:adjustRightInd w:val="0"/>
      <w:spacing w:line="277" w:lineRule="exact"/>
      <w:ind w:firstLine="715"/>
    </w:pPr>
  </w:style>
  <w:style w:type="paragraph" w:customStyle="1" w:styleId="Style13">
    <w:name w:val="Style13"/>
    <w:basedOn w:val="Normal"/>
    <w:uiPriority w:val="99"/>
    <w:rsid w:val="002F38E9"/>
    <w:pPr>
      <w:widowControl w:val="0"/>
      <w:autoSpaceDE w:val="0"/>
      <w:autoSpaceDN w:val="0"/>
      <w:adjustRightInd w:val="0"/>
      <w:spacing w:line="280" w:lineRule="exact"/>
      <w:ind w:firstLine="739"/>
    </w:pPr>
  </w:style>
  <w:style w:type="paragraph" w:customStyle="1" w:styleId="Style11">
    <w:name w:val="Style11"/>
    <w:basedOn w:val="Normal"/>
    <w:uiPriority w:val="99"/>
    <w:rsid w:val="00524527"/>
    <w:pPr>
      <w:widowControl w:val="0"/>
      <w:autoSpaceDE w:val="0"/>
      <w:autoSpaceDN w:val="0"/>
      <w:adjustRightInd w:val="0"/>
      <w:spacing w:line="276" w:lineRule="exact"/>
      <w:ind w:firstLine="710"/>
    </w:pPr>
  </w:style>
  <w:style w:type="paragraph" w:styleId="ListParagraph">
    <w:name w:val="List Paragraph"/>
    <w:basedOn w:val="Normal"/>
    <w:uiPriority w:val="34"/>
    <w:qFormat/>
    <w:rsid w:val="004A1439"/>
    <w:pPr>
      <w:ind w:left="720"/>
      <w:contextualSpacing/>
    </w:pPr>
    <w:rPr>
      <w:sz w:val="28"/>
      <w:szCs w:val="28"/>
    </w:rPr>
  </w:style>
  <w:style w:type="paragraph" w:customStyle="1" w:styleId="Style10">
    <w:name w:val="Style10"/>
    <w:basedOn w:val="Normal"/>
    <w:uiPriority w:val="99"/>
    <w:rsid w:val="004A1439"/>
    <w:pPr>
      <w:widowControl w:val="0"/>
      <w:autoSpaceDE w:val="0"/>
      <w:autoSpaceDN w:val="0"/>
      <w:adjustRightInd w:val="0"/>
      <w:spacing w:line="278" w:lineRule="exact"/>
      <w:ind w:firstLine="725"/>
    </w:pPr>
  </w:style>
  <w:style w:type="character" w:styleId="Hyperlink">
    <w:name w:val="Hyperlink"/>
    <w:uiPriority w:val="99"/>
    <w:unhideWhenUsed/>
    <w:rsid w:val="003B2EBC"/>
    <w:rPr>
      <w:color w:val="0000FF"/>
      <w:u w:val="single"/>
    </w:rPr>
  </w:style>
  <w:style w:type="character" w:customStyle="1" w:styleId="Heading1Char">
    <w:name w:val="Heading 1 Char"/>
    <w:link w:val="Heading1"/>
    <w:rsid w:val="0086503D"/>
    <w:rPr>
      <w:caps/>
      <w:sz w:val="28"/>
      <w:szCs w:val="24"/>
    </w:rPr>
  </w:style>
  <w:style w:type="paragraph" w:customStyle="1" w:styleId="Style8">
    <w:name w:val="Style8"/>
    <w:basedOn w:val="Normal"/>
    <w:uiPriority w:val="99"/>
    <w:rsid w:val="008879F1"/>
    <w:pPr>
      <w:widowControl w:val="0"/>
      <w:autoSpaceDE w:val="0"/>
      <w:autoSpaceDN w:val="0"/>
      <w:adjustRightInd w:val="0"/>
      <w:spacing w:line="274" w:lineRule="exact"/>
      <w:ind w:firstLine="715"/>
    </w:pPr>
  </w:style>
  <w:style w:type="paragraph" w:customStyle="1" w:styleId="Style7">
    <w:name w:val="Style7"/>
    <w:basedOn w:val="Normal"/>
    <w:uiPriority w:val="99"/>
    <w:rsid w:val="008879F1"/>
    <w:pPr>
      <w:widowControl w:val="0"/>
      <w:autoSpaceDE w:val="0"/>
      <w:autoSpaceDN w:val="0"/>
      <w:adjustRightInd w:val="0"/>
      <w:spacing w:line="278" w:lineRule="exact"/>
      <w:jc w:val="both"/>
    </w:pPr>
  </w:style>
  <w:style w:type="paragraph" w:customStyle="1" w:styleId="Style9">
    <w:name w:val="Style9"/>
    <w:basedOn w:val="Normal"/>
    <w:uiPriority w:val="99"/>
    <w:rsid w:val="008879F1"/>
    <w:pPr>
      <w:widowControl w:val="0"/>
      <w:autoSpaceDE w:val="0"/>
      <w:autoSpaceDN w:val="0"/>
      <w:adjustRightInd w:val="0"/>
      <w:spacing w:line="276" w:lineRule="exact"/>
      <w:ind w:firstLine="720"/>
    </w:pPr>
  </w:style>
  <w:style w:type="character" w:customStyle="1" w:styleId="Heading7Char">
    <w:name w:val="Heading 7 Char"/>
    <w:link w:val="Heading7"/>
    <w:rsid w:val="0089326D"/>
    <w:rPr>
      <w:b/>
      <w:bCs/>
      <w:sz w:val="28"/>
      <w:szCs w:val="24"/>
      <w:u w:val="single"/>
    </w:rPr>
  </w:style>
  <w:style w:type="character" w:customStyle="1" w:styleId="Heading8Char">
    <w:name w:val="Heading 8 Char"/>
    <w:link w:val="Heading8"/>
    <w:rsid w:val="0089326D"/>
    <w:rPr>
      <w:b/>
      <w:bCs/>
      <w:sz w:val="28"/>
      <w:szCs w:val="24"/>
      <w:u w:val="single"/>
    </w:rPr>
  </w:style>
  <w:style w:type="character" w:customStyle="1" w:styleId="BodyTextIndentChar">
    <w:name w:val="Body Text Indent Char"/>
    <w:link w:val="BodyTextIndent"/>
    <w:rsid w:val="0089326D"/>
    <w:rPr>
      <w:sz w:val="28"/>
      <w:szCs w:val="24"/>
    </w:rPr>
  </w:style>
  <w:style w:type="paragraph" w:customStyle="1" w:styleId="Style1">
    <w:name w:val="Style1"/>
    <w:basedOn w:val="Normal"/>
    <w:uiPriority w:val="99"/>
    <w:rsid w:val="00F97DA2"/>
    <w:pPr>
      <w:widowControl w:val="0"/>
      <w:autoSpaceDE w:val="0"/>
      <w:autoSpaceDN w:val="0"/>
      <w:adjustRightInd w:val="0"/>
      <w:jc w:val="both"/>
    </w:pPr>
  </w:style>
  <w:style w:type="paragraph" w:customStyle="1" w:styleId="Style18">
    <w:name w:val="Style18"/>
    <w:basedOn w:val="Normal"/>
    <w:uiPriority w:val="99"/>
    <w:rsid w:val="00F97DA2"/>
    <w:pPr>
      <w:widowControl w:val="0"/>
      <w:autoSpaceDE w:val="0"/>
      <w:autoSpaceDN w:val="0"/>
      <w:adjustRightInd w:val="0"/>
      <w:spacing w:line="276" w:lineRule="exact"/>
      <w:jc w:val="both"/>
    </w:pPr>
  </w:style>
  <w:style w:type="paragraph" w:customStyle="1" w:styleId="Style19">
    <w:name w:val="Style19"/>
    <w:basedOn w:val="Normal"/>
    <w:uiPriority w:val="99"/>
    <w:rsid w:val="00F97DA2"/>
    <w:pPr>
      <w:widowControl w:val="0"/>
      <w:autoSpaceDE w:val="0"/>
      <w:autoSpaceDN w:val="0"/>
      <w:adjustRightInd w:val="0"/>
      <w:jc w:val="both"/>
    </w:pPr>
  </w:style>
  <w:style w:type="character" w:customStyle="1" w:styleId="FontStyle39">
    <w:name w:val="Font Style39"/>
    <w:uiPriority w:val="99"/>
    <w:rsid w:val="00F97DA2"/>
    <w:rPr>
      <w:rFonts w:ascii="Times New Roman" w:hAnsi="Times New Roman" w:cs="Times New Roman" w:hint="default"/>
      <w:sz w:val="22"/>
      <w:szCs w:val="22"/>
    </w:rPr>
  </w:style>
  <w:style w:type="character" w:customStyle="1" w:styleId="FontStyle40">
    <w:name w:val="Font Style40"/>
    <w:uiPriority w:val="99"/>
    <w:rsid w:val="00F97DA2"/>
    <w:rPr>
      <w:rFonts w:ascii="Times New Roman" w:hAnsi="Times New Roman" w:cs="Times New Roman" w:hint="default"/>
      <w:b/>
      <w:bCs/>
      <w:sz w:val="22"/>
      <w:szCs w:val="22"/>
    </w:rPr>
  </w:style>
  <w:style w:type="table" w:styleId="TableGrid">
    <w:name w:val="Table Grid"/>
    <w:basedOn w:val="TableNormal"/>
    <w:uiPriority w:val="59"/>
    <w:rsid w:val="00444FF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Char">
    <w:name w:val="Body Text 2 Char"/>
    <w:link w:val="BodyText2"/>
    <w:rsid w:val="00922477"/>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19580">
      <w:bodyDiv w:val="1"/>
      <w:marLeft w:val="0"/>
      <w:marRight w:val="0"/>
      <w:marTop w:val="0"/>
      <w:marBottom w:val="0"/>
      <w:divBdr>
        <w:top w:val="none" w:sz="0" w:space="0" w:color="auto"/>
        <w:left w:val="none" w:sz="0" w:space="0" w:color="auto"/>
        <w:bottom w:val="none" w:sz="0" w:space="0" w:color="auto"/>
        <w:right w:val="none" w:sz="0" w:space="0" w:color="auto"/>
      </w:divBdr>
    </w:div>
    <w:div w:id="252207011">
      <w:bodyDiv w:val="1"/>
      <w:marLeft w:val="0"/>
      <w:marRight w:val="0"/>
      <w:marTop w:val="0"/>
      <w:marBottom w:val="0"/>
      <w:divBdr>
        <w:top w:val="none" w:sz="0" w:space="0" w:color="auto"/>
        <w:left w:val="none" w:sz="0" w:space="0" w:color="auto"/>
        <w:bottom w:val="none" w:sz="0" w:space="0" w:color="auto"/>
        <w:right w:val="none" w:sz="0" w:space="0" w:color="auto"/>
      </w:divBdr>
    </w:div>
    <w:div w:id="320155596">
      <w:bodyDiv w:val="1"/>
      <w:marLeft w:val="0"/>
      <w:marRight w:val="0"/>
      <w:marTop w:val="0"/>
      <w:marBottom w:val="0"/>
      <w:divBdr>
        <w:top w:val="none" w:sz="0" w:space="0" w:color="auto"/>
        <w:left w:val="none" w:sz="0" w:space="0" w:color="auto"/>
        <w:bottom w:val="none" w:sz="0" w:space="0" w:color="auto"/>
        <w:right w:val="none" w:sz="0" w:space="0" w:color="auto"/>
      </w:divBdr>
    </w:div>
    <w:div w:id="327251117">
      <w:bodyDiv w:val="1"/>
      <w:marLeft w:val="0"/>
      <w:marRight w:val="0"/>
      <w:marTop w:val="0"/>
      <w:marBottom w:val="0"/>
      <w:divBdr>
        <w:top w:val="none" w:sz="0" w:space="0" w:color="auto"/>
        <w:left w:val="none" w:sz="0" w:space="0" w:color="auto"/>
        <w:bottom w:val="none" w:sz="0" w:space="0" w:color="auto"/>
        <w:right w:val="none" w:sz="0" w:space="0" w:color="auto"/>
      </w:divBdr>
    </w:div>
    <w:div w:id="336662796">
      <w:bodyDiv w:val="1"/>
      <w:marLeft w:val="0"/>
      <w:marRight w:val="0"/>
      <w:marTop w:val="0"/>
      <w:marBottom w:val="0"/>
      <w:divBdr>
        <w:top w:val="none" w:sz="0" w:space="0" w:color="auto"/>
        <w:left w:val="none" w:sz="0" w:space="0" w:color="auto"/>
        <w:bottom w:val="none" w:sz="0" w:space="0" w:color="auto"/>
        <w:right w:val="none" w:sz="0" w:space="0" w:color="auto"/>
      </w:divBdr>
    </w:div>
    <w:div w:id="378096885">
      <w:bodyDiv w:val="1"/>
      <w:marLeft w:val="0"/>
      <w:marRight w:val="0"/>
      <w:marTop w:val="0"/>
      <w:marBottom w:val="0"/>
      <w:divBdr>
        <w:top w:val="none" w:sz="0" w:space="0" w:color="auto"/>
        <w:left w:val="none" w:sz="0" w:space="0" w:color="auto"/>
        <w:bottom w:val="none" w:sz="0" w:space="0" w:color="auto"/>
        <w:right w:val="none" w:sz="0" w:space="0" w:color="auto"/>
      </w:divBdr>
    </w:div>
    <w:div w:id="403064285">
      <w:bodyDiv w:val="1"/>
      <w:marLeft w:val="0"/>
      <w:marRight w:val="0"/>
      <w:marTop w:val="0"/>
      <w:marBottom w:val="0"/>
      <w:divBdr>
        <w:top w:val="none" w:sz="0" w:space="0" w:color="auto"/>
        <w:left w:val="none" w:sz="0" w:space="0" w:color="auto"/>
        <w:bottom w:val="none" w:sz="0" w:space="0" w:color="auto"/>
        <w:right w:val="none" w:sz="0" w:space="0" w:color="auto"/>
      </w:divBdr>
    </w:div>
    <w:div w:id="543446527">
      <w:bodyDiv w:val="1"/>
      <w:marLeft w:val="0"/>
      <w:marRight w:val="0"/>
      <w:marTop w:val="0"/>
      <w:marBottom w:val="0"/>
      <w:divBdr>
        <w:top w:val="none" w:sz="0" w:space="0" w:color="auto"/>
        <w:left w:val="none" w:sz="0" w:space="0" w:color="auto"/>
        <w:bottom w:val="none" w:sz="0" w:space="0" w:color="auto"/>
        <w:right w:val="none" w:sz="0" w:space="0" w:color="auto"/>
      </w:divBdr>
    </w:div>
    <w:div w:id="608975620">
      <w:bodyDiv w:val="1"/>
      <w:marLeft w:val="0"/>
      <w:marRight w:val="0"/>
      <w:marTop w:val="0"/>
      <w:marBottom w:val="0"/>
      <w:divBdr>
        <w:top w:val="none" w:sz="0" w:space="0" w:color="auto"/>
        <w:left w:val="none" w:sz="0" w:space="0" w:color="auto"/>
        <w:bottom w:val="none" w:sz="0" w:space="0" w:color="auto"/>
        <w:right w:val="none" w:sz="0" w:space="0" w:color="auto"/>
      </w:divBdr>
    </w:div>
    <w:div w:id="664667507">
      <w:bodyDiv w:val="1"/>
      <w:marLeft w:val="0"/>
      <w:marRight w:val="0"/>
      <w:marTop w:val="0"/>
      <w:marBottom w:val="0"/>
      <w:divBdr>
        <w:top w:val="none" w:sz="0" w:space="0" w:color="auto"/>
        <w:left w:val="none" w:sz="0" w:space="0" w:color="auto"/>
        <w:bottom w:val="none" w:sz="0" w:space="0" w:color="auto"/>
        <w:right w:val="none" w:sz="0" w:space="0" w:color="auto"/>
      </w:divBdr>
    </w:div>
    <w:div w:id="670332986">
      <w:bodyDiv w:val="1"/>
      <w:marLeft w:val="0"/>
      <w:marRight w:val="0"/>
      <w:marTop w:val="0"/>
      <w:marBottom w:val="0"/>
      <w:divBdr>
        <w:top w:val="none" w:sz="0" w:space="0" w:color="auto"/>
        <w:left w:val="none" w:sz="0" w:space="0" w:color="auto"/>
        <w:bottom w:val="none" w:sz="0" w:space="0" w:color="auto"/>
        <w:right w:val="none" w:sz="0" w:space="0" w:color="auto"/>
      </w:divBdr>
    </w:div>
    <w:div w:id="697239138">
      <w:bodyDiv w:val="1"/>
      <w:marLeft w:val="0"/>
      <w:marRight w:val="0"/>
      <w:marTop w:val="0"/>
      <w:marBottom w:val="0"/>
      <w:divBdr>
        <w:top w:val="none" w:sz="0" w:space="0" w:color="auto"/>
        <w:left w:val="none" w:sz="0" w:space="0" w:color="auto"/>
        <w:bottom w:val="none" w:sz="0" w:space="0" w:color="auto"/>
        <w:right w:val="none" w:sz="0" w:space="0" w:color="auto"/>
      </w:divBdr>
    </w:div>
    <w:div w:id="701397988">
      <w:bodyDiv w:val="1"/>
      <w:marLeft w:val="0"/>
      <w:marRight w:val="0"/>
      <w:marTop w:val="0"/>
      <w:marBottom w:val="0"/>
      <w:divBdr>
        <w:top w:val="none" w:sz="0" w:space="0" w:color="auto"/>
        <w:left w:val="none" w:sz="0" w:space="0" w:color="auto"/>
        <w:bottom w:val="none" w:sz="0" w:space="0" w:color="auto"/>
        <w:right w:val="none" w:sz="0" w:space="0" w:color="auto"/>
      </w:divBdr>
    </w:div>
    <w:div w:id="741440541">
      <w:bodyDiv w:val="1"/>
      <w:marLeft w:val="0"/>
      <w:marRight w:val="0"/>
      <w:marTop w:val="0"/>
      <w:marBottom w:val="0"/>
      <w:divBdr>
        <w:top w:val="none" w:sz="0" w:space="0" w:color="auto"/>
        <w:left w:val="none" w:sz="0" w:space="0" w:color="auto"/>
        <w:bottom w:val="none" w:sz="0" w:space="0" w:color="auto"/>
        <w:right w:val="none" w:sz="0" w:space="0" w:color="auto"/>
      </w:divBdr>
    </w:div>
    <w:div w:id="851649987">
      <w:bodyDiv w:val="1"/>
      <w:marLeft w:val="0"/>
      <w:marRight w:val="0"/>
      <w:marTop w:val="0"/>
      <w:marBottom w:val="0"/>
      <w:divBdr>
        <w:top w:val="none" w:sz="0" w:space="0" w:color="auto"/>
        <w:left w:val="none" w:sz="0" w:space="0" w:color="auto"/>
        <w:bottom w:val="none" w:sz="0" w:space="0" w:color="auto"/>
        <w:right w:val="none" w:sz="0" w:space="0" w:color="auto"/>
      </w:divBdr>
    </w:div>
    <w:div w:id="881282885">
      <w:bodyDiv w:val="1"/>
      <w:marLeft w:val="0"/>
      <w:marRight w:val="0"/>
      <w:marTop w:val="0"/>
      <w:marBottom w:val="0"/>
      <w:divBdr>
        <w:top w:val="none" w:sz="0" w:space="0" w:color="auto"/>
        <w:left w:val="none" w:sz="0" w:space="0" w:color="auto"/>
        <w:bottom w:val="none" w:sz="0" w:space="0" w:color="auto"/>
        <w:right w:val="none" w:sz="0" w:space="0" w:color="auto"/>
      </w:divBdr>
    </w:div>
    <w:div w:id="939720745">
      <w:bodyDiv w:val="1"/>
      <w:marLeft w:val="0"/>
      <w:marRight w:val="0"/>
      <w:marTop w:val="0"/>
      <w:marBottom w:val="0"/>
      <w:divBdr>
        <w:top w:val="none" w:sz="0" w:space="0" w:color="auto"/>
        <w:left w:val="none" w:sz="0" w:space="0" w:color="auto"/>
        <w:bottom w:val="none" w:sz="0" w:space="0" w:color="auto"/>
        <w:right w:val="none" w:sz="0" w:space="0" w:color="auto"/>
      </w:divBdr>
    </w:div>
    <w:div w:id="956910150">
      <w:bodyDiv w:val="1"/>
      <w:marLeft w:val="0"/>
      <w:marRight w:val="0"/>
      <w:marTop w:val="0"/>
      <w:marBottom w:val="0"/>
      <w:divBdr>
        <w:top w:val="none" w:sz="0" w:space="0" w:color="auto"/>
        <w:left w:val="none" w:sz="0" w:space="0" w:color="auto"/>
        <w:bottom w:val="none" w:sz="0" w:space="0" w:color="auto"/>
        <w:right w:val="none" w:sz="0" w:space="0" w:color="auto"/>
      </w:divBdr>
    </w:div>
    <w:div w:id="982999671">
      <w:bodyDiv w:val="1"/>
      <w:marLeft w:val="0"/>
      <w:marRight w:val="0"/>
      <w:marTop w:val="0"/>
      <w:marBottom w:val="0"/>
      <w:divBdr>
        <w:top w:val="none" w:sz="0" w:space="0" w:color="auto"/>
        <w:left w:val="none" w:sz="0" w:space="0" w:color="auto"/>
        <w:bottom w:val="none" w:sz="0" w:space="0" w:color="auto"/>
        <w:right w:val="none" w:sz="0" w:space="0" w:color="auto"/>
      </w:divBdr>
    </w:div>
    <w:div w:id="1069570841">
      <w:bodyDiv w:val="1"/>
      <w:marLeft w:val="0"/>
      <w:marRight w:val="0"/>
      <w:marTop w:val="0"/>
      <w:marBottom w:val="0"/>
      <w:divBdr>
        <w:top w:val="none" w:sz="0" w:space="0" w:color="auto"/>
        <w:left w:val="none" w:sz="0" w:space="0" w:color="auto"/>
        <w:bottom w:val="none" w:sz="0" w:space="0" w:color="auto"/>
        <w:right w:val="none" w:sz="0" w:space="0" w:color="auto"/>
      </w:divBdr>
    </w:div>
    <w:div w:id="1124277749">
      <w:bodyDiv w:val="1"/>
      <w:marLeft w:val="0"/>
      <w:marRight w:val="0"/>
      <w:marTop w:val="0"/>
      <w:marBottom w:val="0"/>
      <w:divBdr>
        <w:top w:val="none" w:sz="0" w:space="0" w:color="auto"/>
        <w:left w:val="none" w:sz="0" w:space="0" w:color="auto"/>
        <w:bottom w:val="none" w:sz="0" w:space="0" w:color="auto"/>
        <w:right w:val="none" w:sz="0" w:space="0" w:color="auto"/>
      </w:divBdr>
    </w:div>
    <w:div w:id="1127427523">
      <w:bodyDiv w:val="1"/>
      <w:marLeft w:val="0"/>
      <w:marRight w:val="0"/>
      <w:marTop w:val="0"/>
      <w:marBottom w:val="0"/>
      <w:divBdr>
        <w:top w:val="none" w:sz="0" w:space="0" w:color="auto"/>
        <w:left w:val="none" w:sz="0" w:space="0" w:color="auto"/>
        <w:bottom w:val="none" w:sz="0" w:space="0" w:color="auto"/>
        <w:right w:val="none" w:sz="0" w:space="0" w:color="auto"/>
      </w:divBdr>
    </w:div>
    <w:div w:id="1133983172">
      <w:bodyDiv w:val="1"/>
      <w:marLeft w:val="0"/>
      <w:marRight w:val="0"/>
      <w:marTop w:val="0"/>
      <w:marBottom w:val="0"/>
      <w:divBdr>
        <w:top w:val="none" w:sz="0" w:space="0" w:color="auto"/>
        <w:left w:val="none" w:sz="0" w:space="0" w:color="auto"/>
        <w:bottom w:val="none" w:sz="0" w:space="0" w:color="auto"/>
        <w:right w:val="none" w:sz="0" w:space="0" w:color="auto"/>
      </w:divBdr>
    </w:div>
    <w:div w:id="1238780692">
      <w:bodyDiv w:val="1"/>
      <w:marLeft w:val="0"/>
      <w:marRight w:val="0"/>
      <w:marTop w:val="0"/>
      <w:marBottom w:val="0"/>
      <w:divBdr>
        <w:top w:val="none" w:sz="0" w:space="0" w:color="auto"/>
        <w:left w:val="none" w:sz="0" w:space="0" w:color="auto"/>
        <w:bottom w:val="none" w:sz="0" w:space="0" w:color="auto"/>
        <w:right w:val="none" w:sz="0" w:space="0" w:color="auto"/>
      </w:divBdr>
    </w:div>
    <w:div w:id="1345207649">
      <w:bodyDiv w:val="1"/>
      <w:marLeft w:val="0"/>
      <w:marRight w:val="0"/>
      <w:marTop w:val="0"/>
      <w:marBottom w:val="0"/>
      <w:divBdr>
        <w:top w:val="none" w:sz="0" w:space="0" w:color="auto"/>
        <w:left w:val="none" w:sz="0" w:space="0" w:color="auto"/>
        <w:bottom w:val="none" w:sz="0" w:space="0" w:color="auto"/>
        <w:right w:val="none" w:sz="0" w:space="0" w:color="auto"/>
      </w:divBdr>
    </w:div>
    <w:div w:id="1431465366">
      <w:bodyDiv w:val="1"/>
      <w:marLeft w:val="0"/>
      <w:marRight w:val="0"/>
      <w:marTop w:val="0"/>
      <w:marBottom w:val="0"/>
      <w:divBdr>
        <w:top w:val="none" w:sz="0" w:space="0" w:color="auto"/>
        <w:left w:val="none" w:sz="0" w:space="0" w:color="auto"/>
        <w:bottom w:val="none" w:sz="0" w:space="0" w:color="auto"/>
        <w:right w:val="none" w:sz="0" w:space="0" w:color="auto"/>
      </w:divBdr>
    </w:div>
    <w:div w:id="1482886675">
      <w:bodyDiv w:val="1"/>
      <w:marLeft w:val="0"/>
      <w:marRight w:val="0"/>
      <w:marTop w:val="0"/>
      <w:marBottom w:val="0"/>
      <w:divBdr>
        <w:top w:val="none" w:sz="0" w:space="0" w:color="auto"/>
        <w:left w:val="none" w:sz="0" w:space="0" w:color="auto"/>
        <w:bottom w:val="none" w:sz="0" w:space="0" w:color="auto"/>
        <w:right w:val="none" w:sz="0" w:space="0" w:color="auto"/>
      </w:divBdr>
    </w:div>
    <w:div w:id="1488016967">
      <w:bodyDiv w:val="1"/>
      <w:marLeft w:val="0"/>
      <w:marRight w:val="0"/>
      <w:marTop w:val="0"/>
      <w:marBottom w:val="0"/>
      <w:divBdr>
        <w:top w:val="none" w:sz="0" w:space="0" w:color="auto"/>
        <w:left w:val="none" w:sz="0" w:space="0" w:color="auto"/>
        <w:bottom w:val="none" w:sz="0" w:space="0" w:color="auto"/>
        <w:right w:val="none" w:sz="0" w:space="0" w:color="auto"/>
      </w:divBdr>
    </w:div>
    <w:div w:id="1507818972">
      <w:bodyDiv w:val="1"/>
      <w:marLeft w:val="0"/>
      <w:marRight w:val="0"/>
      <w:marTop w:val="0"/>
      <w:marBottom w:val="0"/>
      <w:divBdr>
        <w:top w:val="none" w:sz="0" w:space="0" w:color="auto"/>
        <w:left w:val="none" w:sz="0" w:space="0" w:color="auto"/>
        <w:bottom w:val="none" w:sz="0" w:space="0" w:color="auto"/>
        <w:right w:val="none" w:sz="0" w:space="0" w:color="auto"/>
      </w:divBdr>
    </w:div>
    <w:div w:id="1554581102">
      <w:bodyDiv w:val="1"/>
      <w:marLeft w:val="0"/>
      <w:marRight w:val="0"/>
      <w:marTop w:val="0"/>
      <w:marBottom w:val="0"/>
      <w:divBdr>
        <w:top w:val="none" w:sz="0" w:space="0" w:color="auto"/>
        <w:left w:val="none" w:sz="0" w:space="0" w:color="auto"/>
        <w:bottom w:val="none" w:sz="0" w:space="0" w:color="auto"/>
        <w:right w:val="none" w:sz="0" w:space="0" w:color="auto"/>
      </w:divBdr>
    </w:div>
    <w:div w:id="1701467766">
      <w:bodyDiv w:val="1"/>
      <w:marLeft w:val="0"/>
      <w:marRight w:val="0"/>
      <w:marTop w:val="0"/>
      <w:marBottom w:val="0"/>
      <w:divBdr>
        <w:top w:val="none" w:sz="0" w:space="0" w:color="auto"/>
        <w:left w:val="none" w:sz="0" w:space="0" w:color="auto"/>
        <w:bottom w:val="none" w:sz="0" w:space="0" w:color="auto"/>
        <w:right w:val="none" w:sz="0" w:space="0" w:color="auto"/>
      </w:divBdr>
    </w:div>
    <w:div w:id="1705791393">
      <w:bodyDiv w:val="1"/>
      <w:marLeft w:val="0"/>
      <w:marRight w:val="0"/>
      <w:marTop w:val="0"/>
      <w:marBottom w:val="0"/>
      <w:divBdr>
        <w:top w:val="none" w:sz="0" w:space="0" w:color="auto"/>
        <w:left w:val="none" w:sz="0" w:space="0" w:color="auto"/>
        <w:bottom w:val="none" w:sz="0" w:space="0" w:color="auto"/>
        <w:right w:val="none" w:sz="0" w:space="0" w:color="auto"/>
      </w:divBdr>
    </w:div>
    <w:div w:id="1759519592">
      <w:bodyDiv w:val="1"/>
      <w:marLeft w:val="0"/>
      <w:marRight w:val="0"/>
      <w:marTop w:val="0"/>
      <w:marBottom w:val="0"/>
      <w:divBdr>
        <w:top w:val="none" w:sz="0" w:space="0" w:color="auto"/>
        <w:left w:val="none" w:sz="0" w:space="0" w:color="auto"/>
        <w:bottom w:val="none" w:sz="0" w:space="0" w:color="auto"/>
        <w:right w:val="none" w:sz="0" w:space="0" w:color="auto"/>
      </w:divBdr>
    </w:div>
    <w:div w:id="1830824652">
      <w:bodyDiv w:val="1"/>
      <w:marLeft w:val="0"/>
      <w:marRight w:val="0"/>
      <w:marTop w:val="0"/>
      <w:marBottom w:val="0"/>
      <w:divBdr>
        <w:top w:val="none" w:sz="0" w:space="0" w:color="auto"/>
        <w:left w:val="none" w:sz="0" w:space="0" w:color="auto"/>
        <w:bottom w:val="none" w:sz="0" w:space="0" w:color="auto"/>
        <w:right w:val="none" w:sz="0" w:space="0" w:color="auto"/>
      </w:divBdr>
    </w:div>
    <w:div w:id="1837652067">
      <w:bodyDiv w:val="1"/>
      <w:marLeft w:val="0"/>
      <w:marRight w:val="0"/>
      <w:marTop w:val="0"/>
      <w:marBottom w:val="0"/>
      <w:divBdr>
        <w:top w:val="none" w:sz="0" w:space="0" w:color="auto"/>
        <w:left w:val="none" w:sz="0" w:space="0" w:color="auto"/>
        <w:bottom w:val="none" w:sz="0" w:space="0" w:color="auto"/>
        <w:right w:val="none" w:sz="0" w:space="0" w:color="auto"/>
      </w:divBdr>
    </w:div>
    <w:div w:id="1838112439">
      <w:bodyDiv w:val="1"/>
      <w:marLeft w:val="0"/>
      <w:marRight w:val="0"/>
      <w:marTop w:val="0"/>
      <w:marBottom w:val="0"/>
      <w:divBdr>
        <w:top w:val="none" w:sz="0" w:space="0" w:color="auto"/>
        <w:left w:val="none" w:sz="0" w:space="0" w:color="auto"/>
        <w:bottom w:val="none" w:sz="0" w:space="0" w:color="auto"/>
        <w:right w:val="none" w:sz="0" w:space="0" w:color="auto"/>
      </w:divBdr>
    </w:div>
    <w:div w:id="1925987754">
      <w:bodyDiv w:val="1"/>
      <w:marLeft w:val="0"/>
      <w:marRight w:val="0"/>
      <w:marTop w:val="0"/>
      <w:marBottom w:val="0"/>
      <w:divBdr>
        <w:top w:val="none" w:sz="0" w:space="0" w:color="auto"/>
        <w:left w:val="none" w:sz="0" w:space="0" w:color="auto"/>
        <w:bottom w:val="none" w:sz="0" w:space="0" w:color="auto"/>
        <w:right w:val="none" w:sz="0" w:space="0" w:color="auto"/>
      </w:divBdr>
    </w:div>
    <w:div w:id="21406054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hyperlink" Target="http://www.socionet.ru/" TargetMode="External"/><Relationship Id="rId47" Type="http://schemas.openxmlformats.org/officeDocument/2006/relationships/hyperlink" Target="http://www.socionet.ru/" TargetMode="External"/><Relationship Id="rId48" Type="http://schemas.openxmlformats.org/officeDocument/2006/relationships/header" Target="header1.xml"/><Relationship Id="rId49" Type="http://schemas.openxmlformats.org/officeDocument/2006/relationships/header" Target="header2.xml"/><Relationship Id="rId20" Type="http://schemas.openxmlformats.org/officeDocument/2006/relationships/hyperlink" Target="http://www.socionet.ru/" TargetMode="External"/><Relationship Id="rId21" Type="http://schemas.openxmlformats.org/officeDocument/2006/relationships/hyperlink" Target="http://www.socionet.ru/" TargetMode="External"/><Relationship Id="rId22" Type="http://schemas.openxmlformats.org/officeDocument/2006/relationships/hyperlink" Target="http://www.socionet.ru/" TargetMode="External"/><Relationship Id="rId23" Type="http://schemas.openxmlformats.org/officeDocument/2006/relationships/hyperlink" Target="http://www.socionet.ru/" TargetMode="External"/><Relationship Id="rId24" Type="http://schemas.openxmlformats.org/officeDocument/2006/relationships/hyperlink" Target="http://www.socionet.ru/" TargetMode="External"/><Relationship Id="rId25" Type="http://schemas.openxmlformats.org/officeDocument/2006/relationships/hyperlink" Target="http://www.socionet.ru/" TargetMode="External"/><Relationship Id="rId26" Type="http://schemas.openxmlformats.org/officeDocument/2006/relationships/hyperlink" Target="http://www.socionet.ru/" TargetMode="External"/><Relationship Id="rId27" Type="http://schemas.openxmlformats.org/officeDocument/2006/relationships/hyperlink" Target="http://www.socionet.ru/" TargetMode="External"/><Relationship Id="rId28" Type="http://schemas.openxmlformats.org/officeDocument/2006/relationships/hyperlink" Target="http://www.socionet.ru/" TargetMode="External"/><Relationship Id="rId29" Type="http://schemas.openxmlformats.org/officeDocument/2006/relationships/hyperlink" Target="http://www.socionet.ru/"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socionet.ru/" TargetMode="External"/><Relationship Id="rId31" Type="http://schemas.openxmlformats.org/officeDocument/2006/relationships/hyperlink" Target="http://www.socionet.ru/" TargetMode="External"/><Relationship Id="rId32" Type="http://schemas.openxmlformats.org/officeDocument/2006/relationships/hyperlink" Target="http://www.socionet.ru/" TargetMode="External"/><Relationship Id="rId9" Type="http://schemas.openxmlformats.org/officeDocument/2006/relationships/hyperlink" Target="http://www.rg.ru/2007%20(01/11)%20selhoz%20&#8211;%20dok."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edvedev.kremlin.ru/" TargetMode="External"/><Relationship Id="rId33" Type="http://schemas.openxmlformats.org/officeDocument/2006/relationships/hyperlink" Target="http://www.socionet.ru/" TargetMode="External"/><Relationship Id="rId34" Type="http://schemas.openxmlformats.org/officeDocument/2006/relationships/hyperlink" Target="http://www.socionet.ru/" TargetMode="External"/><Relationship Id="rId35" Type="http://schemas.openxmlformats.org/officeDocument/2006/relationships/hyperlink" Target="http://www.socionet.ru/" TargetMode="External"/><Relationship Id="rId36" Type="http://schemas.openxmlformats.org/officeDocument/2006/relationships/hyperlink" Target="http://www.socionet.ru/" TargetMode="External"/><Relationship Id="rId10" Type="http://schemas.openxmlformats.org/officeDocument/2006/relationships/hyperlink" Target="http://www.karavan.tver.ru/" TargetMode="External"/><Relationship Id="rId11" Type="http://schemas.openxmlformats.org/officeDocument/2006/relationships/hyperlink" Target="http://znanium.com/catalog.php?item=booksearch&amp;code=%D1%8D%D0%BA%D0%BE%D0%BD%D0%BE%D0%BC%D0%B8%D1%87%D0%B5%D1%81%D0%BA%D0%B0%D1%8F+%D1%82%D0%B5%D0%BE%D1%80%D0%B8%D1%8F&amp;page=3" TargetMode="External"/><Relationship Id="rId12" Type="http://schemas.openxmlformats.org/officeDocument/2006/relationships/hyperlink" Target="http://rfe.org/" TargetMode="External"/><Relationship Id="rId13" Type="http://schemas.openxmlformats.org/officeDocument/2006/relationships/hyperlink" Target="http://www.helsinki.fi/WebEc/" TargetMode="External"/><Relationship Id="rId14" Type="http://schemas.openxmlformats.org/officeDocument/2006/relationships/hyperlink" Target="http://repec.org/" TargetMode="External"/><Relationship Id="rId15" Type="http://schemas.openxmlformats.org/officeDocument/2006/relationships/hyperlink" Target="http://repec.org/" TargetMode="External"/><Relationship Id="rId16" Type="http://schemas.openxmlformats.org/officeDocument/2006/relationships/hyperlink" Target="http://www.socionet.ru/" TargetMode="External"/><Relationship Id="rId17" Type="http://schemas.openxmlformats.org/officeDocument/2006/relationships/hyperlink" Target="http://www.socionet.ru/" TargetMode="External"/><Relationship Id="rId18" Type="http://schemas.openxmlformats.org/officeDocument/2006/relationships/hyperlink" Target="http://www.socionet.ru/" TargetMode="External"/><Relationship Id="rId19" Type="http://schemas.openxmlformats.org/officeDocument/2006/relationships/hyperlink" Target="http://www.socionet.ru/" TargetMode="External"/><Relationship Id="rId37" Type="http://schemas.openxmlformats.org/officeDocument/2006/relationships/hyperlink" Target="http://www.socionet.ru/" TargetMode="External"/><Relationship Id="rId38" Type="http://schemas.openxmlformats.org/officeDocument/2006/relationships/hyperlink" Target="http://www.socionet.ru/" TargetMode="External"/><Relationship Id="rId39" Type="http://schemas.openxmlformats.org/officeDocument/2006/relationships/hyperlink" Target="http://www.socionet.ru/" TargetMode="External"/><Relationship Id="rId40" Type="http://schemas.openxmlformats.org/officeDocument/2006/relationships/hyperlink" Target="http://www.socionet.ru/" TargetMode="External"/><Relationship Id="rId41" Type="http://schemas.openxmlformats.org/officeDocument/2006/relationships/hyperlink" Target="http://www.socionet.ru/" TargetMode="External"/><Relationship Id="rId42" Type="http://schemas.openxmlformats.org/officeDocument/2006/relationships/hyperlink" Target="http://www.socionet.ru/" TargetMode="External"/><Relationship Id="rId43" Type="http://schemas.openxmlformats.org/officeDocument/2006/relationships/hyperlink" Target="http://www.socionet.ru/" TargetMode="External"/><Relationship Id="rId44" Type="http://schemas.openxmlformats.org/officeDocument/2006/relationships/hyperlink" Target="http://www.socionet.ru/" TargetMode="External"/><Relationship Id="rId45" Type="http://schemas.openxmlformats.org/officeDocument/2006/relationships/hyperlink" Target="http://www.socione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FA700-4304-7C4D-B8DC-841A7172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7113</Words>
  <Characters>40545</Characters>
  <Application>Microsoft Macintosh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МИНИСТЕРСТВО СЕЛЬСКОГО  ХОЗЯЙСТВА И ПРОДОВОЛЬСТВИЯ РОССИЙСКОЙ ФЕДЕРАЦИИ</vt:lpstr>
    </vt:vector>
  </TitlesOfParts>
  <Company>Firm</Company>
  <LinksUpToDate>false</LinksUpToDate>
  <CharactersWithSpaces>47563</CharactersWithSpaces>
  <SharedDoc>false</SharedDoc>
  <HLinks>
    <vt:vector size="240" baseType="variant">
      <vt:variant>
        <vt:i4>6946878</vt:i4>
      </vt:variant>
      <vt:variant>
        <vt:i4>117</vt:i4>
      </vt:variant>
      <vt:variant>
        <vt:i4>0</vt:i4>
      </vt:variant>
      <vt:variant>
        <vt:i4>5</vt:i4>
      </vt:variant>
      <vt:variant>
        <vt:lpwstr>http://www.socionet.ru/</vt:lpwstr>
      </vt:variant>
      <vt:variant>
        <vt:lpwstr/>
      </vt:variant>
      <vt:variant>
        <vt:i4>6946878</vt:i4>
      </vt:variant>
      <vt:variant>
        <vt:i4>114</vt:i4>
      </vt:variant>
      <vt:variant>
        <vt:i4>0</vt:i4>
      </vt:variant>
      <vt:variant>
        <vt:i4>5</vt:i4>
      </vt:variant>
      <vt:variant>
        <vt:lpwstr>http://www.socionet.ru/</vt:lpwstr>
      </vt:variant>
      <vt:variant>
        <vt:lpwstr/>
      </vt:variant>
      <vt:variant>
        <vt:i4>6946878</vt:i4>
      </vt:variant>
      <vt:variant>
        <vt:i4>111</vt:i4>
      </vt:variant>
      <vt:variant>
        <vt:i4>0</vt:i4>
      </vt:variant>
      <vt:variant>
        <vt:i4>5</vt:i4>
      </vt:variant>
      <vt:variant>
        <vt:lpwstr>http://www.socionet.ru/</vt:lpwstr>
      </vt:variant>
      <vt:variant>
        <vt:lpwstr/>
      </vt:variant>
      <vt:variant>
        <vt:i4>6946878</vt:i4>
      </vt:variant>
      <vt:variant>
        <vt:i4>108</vt:i4>
      </vt:variant>
      <vt:variant>
        <vt:i4>0</vt:i4>
      </vt:variant>
      <vt:variant>
        <vt:i4>5</vt:i4>
      </vt:variant>
      <vt:variant>
        <vt:lpwstr>http://www.socionet.ru/</vt:lpwstr>
      </vt:variant>
      <vt:variant>
        <vt:lpwstr/>
      </vt:variant>
      <vt:variant>
        <vt:i4>6946878</vt:i4>
      </vt:variant>
      <vt:variant>
        <vt:i4>105</vt:i4>
      </vt:variant>
      <vt:variant>
        <vt:i4>0</vt:i4>
      </vt:variant>
      <vt:variant>
        <vt:i4>5</vt:i4>
      </vt:variant>
      <vt:variant>
        <vt:lpwstr>http://www.socionet.ru/</vt:lpwstr>
      </vt:variant>
      <vt:variant>
        <vt:lpwstr/>
      </vt:variant>
      <vt:variant>
        <vt:i4>6946878</vt:i4>
      </vt:variant>
      <vt:variant>
        <vt:i4>102</vt:i4>
      </vt:variant>
      <vt:variant>
        <vt:i4>0</vt:i4>
      </vt:variant>
      <vt:variant>
        <vt:i4>5</vt:i4>
      </vt:variant>
      <vt:variant>
        <vt:lpwstr>http://www.socionet.ru/</vt:lpwstr>
      </vt:variant>
      <vt:variant>
        <vt:lpwstr/>
      </vt:variant>
      <vt:variant>
        <vt:i4>6946878</vt:i4>
      </vt:variant>
      <vt:variant>
        <vt:i4>99</vt:i4>
      </vt:variant>
      <vt:variant>
        <vt:i4>0</vt:i4>
      </vt:variant>
      <vt:variant>
        <vt:i4>5</vt:i4>
      </vt:variant>
      <vt:variant>
        <vt:lpwstr>http://www.socionet.ru/</vt:lpwstr>
      </vt:variant>
      <vt:variant>
        <vt:lpwstr/>
      </vt:variant>
      <vt:variant>
        <vt:i4>6946878</vt:i4>
      </vt:variant>
      <vt:variant>
        <vt:i4>96</vt:i4>
      </vt:variant>
      <vt:variant>
        <vt:i4>0</vt:i4>
      </vt:variant>
      <vt:variant>
        <vt:i4>5</vt:i4>
      </vt:variant>
      <vt:variant>
        <vt:lpwstr>http://www.socionet.ru/</vt:lpwstr>
      </vt:variant>
      <vt:variant>
        <vt:lpwstr/>
      </vt:variant>
      <vt:variant>
        <vt:i4>6946878</vt:i4>
      </vt:variant>
      <vt:variant>
        <vt:i4>93</vt:i4>
      </vt:variant>
      <vt:variant>
        <vt:i4>0</vt:i4>
      </vt:variant>
      <vt:variant>
        <vt:i4>5</vt:i4>
      </vt:variant>
      <vt:variant>
        <vt:lpwstr>http://www.socionet.ru/</vt:lpwstr>
      </vt:variant>
      <vt:variant>
        <vt:lpwstr/>
      </vt:variant>
      <vt:variant>
        <vt:i4>6946878</vt:i4>
      </vt:variant>
      <vt:variant>
        <vt:i4>90</vt:i4>
      </vt:variant>
      <vt:variant>
        <vt:i4>0</vt:i4>
      </vt:variant>
      <vt:variant>
        <vt:i4>5</vt:i4>
      </vt:variant>
      <vt:variant>
        <vt:lpwstr>http://www.socionet.ru/</vt:lpwstr>
      </vt:variant>
      <vt:variant>
        <vt:lpwstr/>
      </vt:variant>
      <vt:variant>
        <vt:i4>6946878</vt:i4>
      </vt:variant>
      <vt:variant>
        <vt:i4>87</vt:i4>
      </vt:variant>
      <vt:variant>
        <vt:i4>0</vt:i4>
      </vt:variant>
      <vt:variant>
        <vt:i4>5</vt:i4>
      </vt:variant>
      <vt:variant>
        <vt:lpwstr>http://www.socionet.ru/</vt:lpwstr>
      </vt:variant>
      <vt:variant>
        <vt:lpwstr/>
      </vt:variant>
      <vt:variant>
        <vt:i4>6946878</vt:i4>
      </vt:variant>
      <vt:variant>
        <vt:i4>84</vt:i4>
      </vt:variant>
      <vt:variant>
        <vt:i4>0</vt:i4>
      </vt:variant>
      <vt:variant>
        <vt:i4>5</vt:i4>
      </vt:variant>
      <vt:variant>
        <vt:lpwstr>http://www.socionet.ru/</vt:lpwstr>
      </vt:variant>
      <vt:variant>
        <vt:lpwstr/>
      </vt:variant>
      <vt:variant>
        <vt:i4>6946878</vt:i4>
      </vt:variant>
      <vt:variant>
        <vt:i4>81</vt:i4>
      </vt:variant>
      <vt:variant>
        <vt:i4>0</vt:i4>
      </vt:variant>
      <vt:variant>
        <vt:i4>5</vt:i4>
      </vt:variant>
      <vt:variant>
        <vt:lpwstr>http://www.socionet.ru/</vt:lpwstr>
      </vt:variant>
      <vt:variant>
        <vt:lpwstr/>
      </vt:variant>
      <vt:variant>
        <vt:i4>6946878</vt:i4>
      </vt:variant>
      <vt:variant>
        <vt:i4>78</vt:i4>
      </vt:variant>
      <vt:variant>
        <vt:i4>0</vt:i4>
      </vt:variant>
      <vt:variant>
        <vt:i4>5</vt:i4>
      </vt:variant>
      <vt:variant>
        <vt:lpwstr>http://www.socionet.ru/</vt:lpwstr>
      </vt:variant>
      <vt:variant>
        <vt:lpwstr/>
      </vt:variant>
      <vt:variant>
        <vt:i4>6946878</vt:i4>
      </vt:variant>
      <vt:variant>
        <vt:i4>75</vt:i4>
      </vt:variant>
      <vt:variant>
        <vt:i4>0</vt:i4>
      </vt:variant>
      <vt:variant>
        <vt:i4>5</vt:i4>
      </vt:variant>
      <vt:variant>
        <vt:lpwstr>http://www.socionet.ru/</vt:lpwstr>
      </vt:variant>
      <vt:variant>
        <vt:lpwstr/>
      </vt:variant>
      <vt:variant>
        <vt:i4>6946878</vt:i4>
      </vt:variant>
      <vt:variant>
        <vt:i4>72</vt:i4>
      </vt:variant>
      <vt:variant>
        <vt:i4>0</vt:i4>
      </vt:variant>
      <vt:variant>
        <vt:i4>5</vt:i4>
      </vt:variant>
      <vt:variant>
        <vt:lpwstr>http://www.socionet.ru/</vt:lpwstr>
      </vt:variant>
      <vt:variant>
        <vt:lpwstr/>
      </vt:variant>
      <vt:variant>
        <vt:i4>6946878</vt:i4>
      </vt:variant>
      <vt:variant>
        <vt:i4>69</vt:i4>
      </vt:variant>
      <vt:variant>
        <vt:i4>0</vt:i4>
      </vt:variant>
      <vt:variant>
        <vt:i4>5</vt:i4>
      </vt:variant>
      <vt:variant>
        <vt:lpwstr>http://www.socionet.ru/</vt:lpwstr>
      </vt:variant>
      <vt:variant>
        <vt:lpwstr/>
      </vt:variant>
      <vt:variant>
        <vt:i4>6946878</vt:i4>
      </vt:variant>
      <vt:variant>
        <vt:i4>66</vt:i4>
      </vt:variant>
      <vt:variant>
        <vt:i4>0</vt:i4>
      </vt:variant>
      <vt:variant>
        <vt:i4>5</vt:i4>
      </vt:variant>
      <vt:variant>
        <vt:lpwstr>http://www.socionet.ru/</vt:lpwstr>
      </vt:variant>
      <vt:variant>
        <vt:lpwstr/>
      </vt:variant>
      <vt:variant>
        <vt:i4>6946878</vt:i4>
      </vt:variant>
      <vt:variant>
        <vt:i4>63</vt:i4>
      </vt:variant>
      <vt:variant>
        <vt:i4>0</vt:i4>
      </vt:variant>
      <vt:variant>
        <vt:i4>5</vt:i4>
      </vt:variant>
      <vt:variant>
        <vt:lpwstr>http://www.socionet.ru/</vt:lpwstr>
      </vt:variant>
      <vt:variant>
        <vt:lpwstr/>
      </vt:variant>
      <vt:variant>
        <vt:i4>6946878</vt:i4>
      </vt:variant>
      <vt:variant>
        <vt:i4>60</vt:i4>
      </vt:variant>
      <vt:variant>
        <vt:i4>0</vt:i4>
      </vt:variant>
      <vt:variant>
        <vt:i4>5</vt:i4>
      </vt:variant>
      <vt:variant>
        <vt:lpwstr>http://www.socionet.ru/</vt:lpwstr>
      </vt:variant>
      <vt:variant>
        <vt:lpwstr/>
      </vt:variant>
      <vt:variant>
        <vt:i4>6946878</vt:i4>
      </vt:variant>
      <vt:variant>
        <vt:i4>57</vt:i4>
      </vt:variant>
      <vt:variant>
        <vt:i4>0</vt:i4>
      </vt:variant>
      <vt:variant>
        <vt:i4>5</vt:i4>
      </vt:variant>
      <vt:variant>
        <vt:lpwstr>http://www.socionet.ru/</vt:lpwstr>
      </vt:variant>
      <vt:variant>
        <vt:lpwstr/>
      </vt:variant>
      <vt:variant>
        <vt:i4>6946878</vt:i4>
      </vt:variant>
      <vt:variant>
        <vt:i4>54</vt:i4>
      </vt:variant>
      <vt:variant>
        <vt:i4>0</vt:i4>
      </vt:variant>
      <vt:variant>
        <vt:i4>5</vt:i4>
      </vt:variant>
      <vt:variant>
        <vt:lpwstr>http://www.socionet.ru/</vt:lpwstr>
      </vt:variant>
      <vt:variant>
        <vt:lpwstr/>
      </vt:variant>
      <vt:variant>
        <vt:i4>6946878</vt:i4>
      </vt:variant>
      <vt:variant>
        <vt:i4>51</vt:i4>
      </vt:variant>
      <vt:variant>
        <vt:i4>0</vt:i4>
      </vt:variant>
      <vt:variant>
        <vt:i4>5</vt:i4>
      </vt:variant>
      <vt:variant>
        <vt:lpwstr>http://www.socionet.ru/</vt:lpwstr>
      </vt:variant>
      <vt:variant>
        <vt:lpwstr/>
      </vt:variant>
      <vt:variant>
        <vt:i4>6946878</vt:i4>
      </vt:variant>
      <vt:variant>
        <vt:i4>48</vt:i4>
      </vt:variant>
      <vt:variant>
        <vt:i4>0</vt:i4>
      </vt:variant>
      <vt:variant>
        <vt:i4>5</vt:i4>
      </vt:variant>
      <vt:variant>
        <vt:lpwstr>http://www.socionet.ru/</vt:lpwstr>
      </vt:variant>
      <vt:variant>
        <vt:lpwstr/>
      </vt:variant>
      <vt:variant>
        <vt:i4>6946878</vt:i4>
      </vt:variant>
      <vt:variant>
        <vt:i4>45</vt:i4>
      </vt:variant>
      <vt:variant>
        <vt:i4>0</vt:i4>
      </vt:variant>
      <vt:variant>
        <vt:i4>5</vt:i4>
      </vt:variant>
      <vt:variant>
        <vt:lpwstr>http://www.socionet.ru/</vt:lpwstr>
      </vt:variant>
      <vt:variant>
        <vt:lpwstr/>
      </vt:variant>
      <vt:variant>
        <vt:i4>6946878</vt:i4>
      </vt:variant>
      <vt:variant>
        <vt:i4>42</vt:i4>
      </vt:variant>
      <vt:variant>
        <vt:i4>0</vt:i4>
      </vt:variant>
      <vt:variant>
        <vt:i4>5</vt:i4>
      </vt:variant>
      <vt:variant>
        <vt:lpwstr>http://www.socionet.ru/</vt:lpwstr>
      </vt:variant>
      <vt:variant>
        <vt:lpwstr/>
      </vt:variant>
      <vt:variant>
        <vt:i4>6946878</vt:i4>
      </vt:variant>
      <vt:variant>
        <vt:i4>39</vt:i4>
      </vt:variant>
      <vt:variant>
        <vt:i4>0</vt:i4>
      </vt:variant>
      <vt:variant>
        <vt:i4>5</vt:i4>
      </vt:variant>
      <vt:variant>
        <vt:lpwstr>http://www.socionet.ru/</vt:lpwstr>
      </vt:variant>
      <vt:variant>
        <vt:lpwstr/>
      </vt:variant>
      <vt:variant>
        <vt:i4>6946878</vt:i4>
      </vt:variant>
      <vt:variant>
        <vt:i4>36</vt:i4>
      </vt:variant>
      <vt:variant>
        <vt:i4>0</vt:i4>
      </vt:variant>
      <vt:variant>
        <vt:i4>5</vt:i4>
      </vt:variant>
      <vt:variant>
        <vt:lpwstr>http://www.socionet.ru/</vt:lpwstr>
      </vt:variant>
      <vt:variant>
        <vt:lpwstr/>
      </vt:variant>
      <vt:variant>
        <vt:i4>6946878</vt:i4>
      </vt:variant>
      <vt:variant>
        <vt:i4>33</vt:i4>
      </vt:variant>
      <vt:variant>
        <vt:i4>0</vt:i4>
      </vt:variant>
      <vt:variant>
        <vt:i4>5</vt:i4>
      </vt:variant>
      <vt:variant>
        <vt:lpwstr>http://www.socionet.ru/</vt:lpwstr>
      </vt:variant>
      <vt:variant>
        <vt:lpwstr/>
      </vt:variant>
      <vt:variant>
        <vt:i4>6946878</vt:i4>
      </vt:variant>
      <vt:variant>
        <vt:i4>30</vt:i4>
      </vt:variant>
      <vt:variant>
        <vt:i4>0</vt:i4>
      </vt:variant>
      <vt:variant>
        <vt:i4>5</vt:i4>
      </vt:variant>
      <vt:variant>
        <vt:lpwstr>http://www.socionet.ru/</vt:lpwstr>
      </vt:variant>
      <vt:variant>
        <vt:lpwstr/>
      </vt:variant>
      <vt:variant>
        <vt:i4>6946878</vt:i4>
      </vt:variant>
      <vt:variant>
        <vt:i4>27</vt:i4>
      </vt:variant>
      <vt:variant>
        <vt:i4>0</vt:i4>
      </vt:variant>
      <vt:variant>
        <vt:i4>5</vt:i4>
      </vt:variant>
      <vt:variant>
        <vt:lpwstr>http://www.socionet.ru/</vt:lpwstr>
      </vt:variant>
      <vt:variant>
        <vt:lpwstr/>
      </vt:variant>
      <vt:variant>
        <vt:i4>6946878</vt:i4>
      </vt:variant>
      <vt:variant>
        <vt:i4>24</vt:i4>
      </vt:variant>
      <vt:variant>
        <vt:i4>0</vt:i4>
      </vt:variant>
      <vt:variant>
        <vt:i4>5</vt:i4>
      </vt:variant>
      <vt:variant>
        <vt:lpwstr>http://www.socionet.ru/</vt:lpwstr>
      </vt:variant>
      <vt:variant>
        <vt:lpwstr/>
      </vt:variant>
      <vt:variant>
        <vt:i4>4325461</vt:i4>
      </vt:variant>
      <vt:variant>
        <vt:i4>21</vt:i4>
      </vt:variant>
      <vt:variant>
        <vt:i4>0</vt:i4>
      </vt:variant>
      <vt:variant>
        <vt:i4>5</vt:i4>
      </vt:variant>
      <vt:variant>
        <vt:lpwstr>http://repec.org/</vt:lpwstr>
      </vt:variant>
      <vt:variant>
        <vt:lpwstr/>
      </vt:variant>
      <vt:variant>
        <vt:i4>4325461</vt:i4>
      </vt:variant>
      <vt:variant>
        <vt:i4>18</vt:i4>
      </vt:variant>
      <vt:variant>
        <vt:i4>0</vt:i4>
      </vt:variant>
      <vt:variant>
        <vt:i4>5</vt:i4>
      </vt:variant>
      <vt:variant>
        <vt:lpwstr>http://repec.org/</vt:lpwstr>
      </vt:variant>
      <vt:variant>
        <vt:lpwstr/>
      </vt:variant>
      <vt:variant>
        <vt:i4>1835016</vt:i4>
      </vt:variant>
      <vt:variant>
        <vt:i4>15</vt:i4>
      </vt:variant>
      <vt:variant>
        <vt:i4>0</vt:i4>
      </vt:variant>
      <vt:variant>
        <vt:i4>5</vt:i4>
      </vt:variant>
      <vt:variant>
        <vt:lpwstr>http://www.helsinki.fi/WebEc/</vt:lpwstr>
      </vt:variant>
      <vt:variant>
        <vt:lpwstr/>
      </vt:variant>
      <vt:variant>
        <vt:i4>3407923</vt:i4>
      </vt:variant>
      <vt:variant>
        <vt:i4>12</vt:i4>
      </vt:variant>
      <vt:variant>
        <vt:i4>0</vt:i4>
      </vt:variant>
      <vt:variant>
        <vt:i4>5</vt:i4>
      </vt:variant>
      <vt:variant>
        <vt:lpwstr>http://rfe.org/</vt:lpwstr>
      </vt:variant>
      <vt:variant>
        <vt:lpwstr/>
      </vt:variant>
      <vt:variant>
        <vt:i4>6881335</vt:i4>
      </vt:variant>
      <vt:variant>
        <vt:i4>9</vt:i4>
      </vt:variant>
      <vt:variant>
        <vt:i4>0</vt:i4>
      </vt:variant>
      <vt:variant>
        <vt:i4>5</vt:i4>
      </vt:variant>
      <vt:variant>
        <vt:lpwstr>http://znanium.com/catalog.php?item=booksearch&amp;code=%D1%8D%D0%BA%D0%BE%D0%BD%D0%BE%D0%BC%D0%B8%D1%87%D0%B5%D1%81%D0%BA%D0%B0%D1%8F+%D1%82%D0%B5%D0%BE%D1%80%D0%B8%D1%8F&amp;page=3</vt:lpwstr>
      </vt:variant>
      <vt:variant>
        <vt:lpwstr>none</vt:lpwstr>
      </vt:variant>
      <vt:variant>
        <vt:i4>6291561</vt:i4>
      </vt:variant>
      <vt:variant>
        <vt:i4>6</vt:i4>
      </vt:variant>
      <vt:variant>
        <vt:i4>0</vt:i4>
      </vt:variant>
      <vt:variant>
        <vt:i4>5</vt:i4>
      </vt:variant>
      <vt:variant>
        <vt:lpwstr>http://www.karavan.tver.ru/</vt:lpwstr>
      </vt:variant>
      <vt:variant>
        <vt:lpwstr/>
      </vt:variant>
      <vt:variant>
        <vt:i4>541393011</vt:i4>
      </vt:variant>
      <vt:variant>
        <vt:i4>3</vt:i4>
      </vt:variant>
      <vt:variant>
        <vt:i4>0</vt:i4>
      </vt:variant>
      <vt:variant>
        <vt:i4>5</vt:i4>
      </vt:variant>
      <vt:variant>
        <vt:lpwstr>http://www.rg.ru/2007 (01/11) selhoz – dok.</vt:lpwstr>
      </vt:variant>
      <vt:variant>
        <vt:lpwstr/>
      </vt:variant>
      <vt:variant>
        <vt:i4>2162806</vt:i4>
      </vt:variant>
      <vt:variant>
        <vt:i4>0</vt:i4>
      </vt:variant>
      <vt:variant>
        <vt:i4>0</vt:i4>
      </vt:variant>
      <vt:variant>
        <vt:i4>5</vt:i4>
      </vt:variant>
      <vt:variant>
        <vt:lpwstr>http://medvedev.kremlin.ru/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СЕЛЬСКОГО  ХОЗЯЙСТВА И ПРОДОВОЛЬСТВИЯ РОССИЙСКОЙ ФЕДЕРАЦИИ</dc:title>
  <dc:subject/>
  <dc:creator>User</dc:creator>
  <cp:keywords/>
  <cp:lastModifiedBy>Microsoft Office User</cp:lastModifiedBy>
  <cp:revision>2</cp:revision>
  <cp:lastPrinted>2013-03-16T14:59:00Z</cp:lastPrinted>
  <dcterms:created xsi:type="dcterms:W3CDTF">2016-05-25T18:57:00Z</dcterms:created>
  <dcterms:modified xsi:type="dcterms:W3CDTF">2016-05-25T18:57:00Z</dcterms:modified>
</cp:coreProperties>
</file>